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529"/>
        <w:gridCol w:w="1701"/>
        <w:gridCol w:w="1985"/>
      </w:tblGrid>
      <w:tr w:rsidR="00EF1C93" w:rsidRPr="00EF1C93" w:rsidTr="00377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3775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0952CA" w:rsidP="004C0917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  <w:r w:rsidRPr="003333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E76897" w:rsidRPr="00E76897">
              <w:rPr>
                <w:rFonts w:ascii="Times New Roman" w:hAnsi="Times New Roman" w:cs="Times New Roman"/>
                <w:sz w:val="28"/>
                <w:szCs w:val="20"/>
              </w:rPr>
              <w:t>Обеспечение безопасности населения сельского поселения Союз Четырех Хуторо</w:t>
            </w:r>
            <w:r w:rsidR="004C0917">
              <w:rPr>
                <w:rFonts w:ascii="Times New Roman" w:hAnsi="Times New Roman" w:cs="Times New Roman"/>
                <w:sz w:val="28"/>
                <w:szCs w:val="20"/>
              </w:rPr>
              <w:t>в  Гулькевичского района» на 2022 – 2027</w:t>
            </w:r>
            <w:r w:rsidR="00E76897" w:rsidRPr="00E76897">
              <w:rPr>
                <w:rFonts w:ascii="Times New Roman" w:hAnsi="Times New Roman" w:cs="Times New Roman"/>
                <w:sz w:val="28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53569B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377529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377529"/>
    <w:rsid w:val="004C0917"/>
    <w:rsid w:val="0053569B"/>
    <w:rsid w:val="00990E0C"/>
    <w:rsid w:val="00B30BD8"/>
    <w:rsid w:val="00C1520F"/>
    <w:rsid w:val="00D12A5B"/>
    <w:rsid w:val="00E76897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2015-07-22T06:25:00Z</dcterms:created>
  <dcterms:modified xsi:type="dcterms:W3CDTF">2021-09-22T10:35:00Z</dcterms:modified>
</cp:coreProperties>
</file>