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15" w:rsidRDefault="00607D88" w:rsidP="0060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3B4C37" w:rsidRPr="00D20FF5" w:rsidRDefault="00607D88" w:rsidP="003B4C3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реализации </w:t>
      </w:r>
      <w:r w:rsidR="00353800" w:rsidRPr="007D3AF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53800">
        <w:rPr>
          <w:rFonts w:ascii="Times New Roman" w:hAnsi="Times New Roman"/>
          <w:sz w:val="28"/>
          <w:szCs w:val="28"/>
        </w:rPr>
        <w:t xml:space="preserve"> </w:t>
      </w:r>
      <w:r w:rsidR="003B4C37" w:rsidRPr="00D20FF5">
        <w:rPr>
          <w:rFonts w:ascii="Times New Roman" w:hAnsi="Times New Roman" w:cs="Times New Roman"/>
          <w:sz w:val="28"/>
          <w:szCs w:val="28"/>
        </w:rPr>
        <w:t>«</w:t>
      </w:r>
      <w:r w:rsidR="003B4C37" w:rsidRPr="00D20FF5">
        <w:rPr>
          <w:rFonts w:ascii="Times New Roman" w:hAnsi="Times New Roman" w:cs="Times New Roman"/>
          <w:sz w:val="28"/>
        </w:rPr>
        <w:t xml:space="preserve">Обеспечение безопасности населения </w:t>
      </w:r>
      <w:r w:rsidR="003B4C37" w:rsidRPr="00D20FF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07C8A" w:rsidRPr="00507C8A">
        <w:rPr>
          <w:rFonts w:ascii="Times New Roman" w:hAnsi="Times New Roman" w:cs="Times New Roman"/>
          <w:sz w:val="28"/>
          <w:szCs w:val="28"/>
        </w:rPr>
        <w:t>Союз</w:t>
      </w:r>
      <w:proofErr w:type="gramStart"/>
      <w:r w:rsidR="00507C8A" w:rsidRPr="00507C8A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507C8A" w:rsidRPr="00507C8A">
        <w:rPr>
          <w:rFonts w:ascii="Times New Roman" w:hAnsi="Times New Roman" w:cs="Times New Roman"/>
          <w:sz w:val="28"/>
          <w:szCs w:val="28"/>
        </w:rPr>
        <w:t xml:space="preserve">етырех Хуторов </w:t>
      </w:r>
      <w:r w:rsidR="003B4C37" w:rsidRPr="00D20FF5">
        <w:rPr>
          <w:rFonts w:ascii="Times New Roman" w:hAnsi="Times New Roman" w:cs="Times New Roman"/>
          <w:sz w:val="28"/>
          <w:szCs w:val="28"/>
        </w:rPr>
        <w:t>Гуль</w:t>
      </w:r>
      <w:r w:rsidR="003A0227">
        <w:rPr>
          <w:rFonts w:ascii="Times New Roman" w:hAnsi="Times New Roman" w:cs="Times New Roman"/>
          <w:sz w:val="28"/>
          <w:szCs w:val="28"/>
        </w:rPr>
        <w:t>кевичского района» на 2022</w:t>
      </w:r>
      <w:r w:rsidR="001802A2">
        <w:rPr>
          <w:rFonts w:ascii="Times New Roman" w:hAnsi="Times New Roman" w:cs="Times New Roman"/>
          <w:sz w:val="28"/>
          <w:szCs w:val="28"/>
        </w:rPr>
        <w:t xml:space="preserve"> – 202</w:t>
      </w:r>
      <w:r w:rsidR="003A0227">
        <w:rPr>
          <w:rFonts w:ascii="Times New Roman" w:hAnsi="Times New Roman" w:cs="Times New Roman"/>
          <w:sz w:val="28"/>
          <w:szCs w:val="28"/>
        </w:rPr>
        <w:t>7</w:t>
      </w:r>
      <w:r w:rsidR="003B4C37" w:rsidRPr="00D20FF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07D88" w:rsidRDefault="00545F20" w:rsidP="00545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7813">
        <w:rPr>
          <w:rFonts w:ascii="Times New Roman" w:hAnsi="Times New Roman"/>
          <w:sz w:val="28"/>
          <w:szCs w:val="28"/>
        </w:rPr>
        <w:t xml:space="preserve"> </w:t>
      </w:r>
      <w:r w:rsidR="003A0227">
        <w:rPr>
          <w:rFonts w:ascii="Times New Roman" w:hAnsi="Times New Roman"/>
          <w:sz w:val="28"/>
          <w:szCs w:val="28"/>
        </w:rPr>
        <w:t>за 202</w:t>
      </w:r>
      <w:r w:rsidR="005A7338">
        <w:rPr>
          <w:rFonts w:ascii="Times New Roman" w:hAnsi="Times New Roman"/>
          <w:sz w:val="28"/>
          <w:szCs w:val="28"/>
        </w:rPr>
        <w:t>4</w:t>
      </w:r>
      <w:r w:rsidR="00607D88">
        <w:rPr>
          <w:rFonts w:ascii="Times New Roman" w:hAnsi="Times New Roman"/>
          <w:sz w:val="28"/>
          <w:szCs w:val="28"/>
        </w:rPr>
        <w:t xml:space="preserve"> год</w:t>
      </w:r>
    </w:p>
    <w:p w:rsidR="00607D88" w:rsidRDefault="00607D88" w:rsidP="00607D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D88" w:rsidRDefault="00607D88" w:rsidP="003B4C37">
      <w:pPr>
        <w:pStyle w:val="a7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3B4C37" w:rsidRPr="00D20FF5">
        <w:rPr>
          <w:rFonts w:ascii="Times New Roman" w:hAnsi="Times New Roman" w:cs="Times New Roman"/>
          <w:sz w:val="28"/>
          <w:szCs w:val="28"/>
        </w:rPr>
        <w:t>«</w:t>
      </w:r>
      <w:r w:rsidR="003B4C37" w:rsidRPr="00D20FF5">
        <w:rPr>
          <w:rFonts w:ascii="Times New Roman" w:hAnsi="Times New Roman" w:cs="Times New Roman"/>
          <w:sz w:val="28"/>
        </w:rPr>
        <w:t xml:space="preserve">Обеспечение безопасности населения </w:t>
      </w:r>
      <w:r w:rsidR="003B4C37" w:rsidRPr="00D20FF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07C8A" w:rsidRPr="00507C8A">
        <w:rPr>
          <w:rFonts w:ascii="Times New Roman" w:hAnsi="Times New Roman" w:cs="Times New Roman"/>
          <w:sz w:val="28"/>
          <w:szCs w:val="28"/>
        </w:rPr>
        <w:t>Союз</w:t>
      </w:r>
      <w:proofErr w:type="gramStart"/>
      <w:r w:rsidR="00507C8A" w:rsidRPr="00507C8A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="00507C8A" w:rsidRPr="00507C8A">
        <w:rPr>
          <w:rFonts w:ascii="Times New Roman" w:hAnsi="Times New Roman" w:cs="Times New Roman"/>
          <w:sz w:val="28"/>
          <w:szCs w:val="28"/>
        </w:rPr>
        <w:t xml:space="preserve">етырех Хуторов </w:t>
      </w:r>
      <w:r w:rsidR="003B4C37" w:rsidRPr="00D20FF5">
        <w:rPr>
          <w:rFonts w:ascii="Times New Roman" w:hAnsi="Times New Roman" w:cs="Times New Roman"/>
          <w:sz w:val="28"/>
          <w:szCs w:val="28"/>
        </w:rPr>
        <w:t xml:space="preserve"> Гуль</w:t>
      </w:r>
      <w:r w:rsidR="003A0227">
        <w:rPr>
          <w:rFonts w:ascii="Times New Roman" w:hAnsi="Times New Roman" w:cs="Times New Roman"/>
          <w:sz w:val="28"/>
          <w:szCs w:val="28"/>
        </w:rPr>
        <w:t>кевичского района» на 2022</w:t>
      </w:r>
      <w:r w:rsidR="001802A2">
        <w:rPr>
          <w:rFonts w:ascii="Times New Roman" w:hAnsi="Times New Roman" w:cs="Times New Roman"/>
          <w:sz w:val="28"/>
          <w:szCs w:val="28"/>
        </w:rPr>
        <w:t xml:space="preserve"> – 202</w:t>
      </w:r>
      <w:r w:rsidR="003A0227">
        <w:rPr>
          <w:rFonts w:ascii="Times New Roman" w:hAnsi="Times New Roman" w:cs="Times New Roman"/>
          <w:sz w:val="28"/>
          <w:szCs w:val="28"/>
        </w:rPr>
        <w:t>7</w:t>
      </w:r>
      <w:r w:rsidR="003B4C37" w:rsidRPr="00D20FF5">
        <w:rPr>
          <w:rFonts w:ascii="Times New Roman" w:hAnsi="Times New Roman" w:cs="Times New Roman"/>
          <w:sz w:val="28"/>
          <w:szCs w:val="28"/>
        </w:rPr>
        <w:t xml:space="preserve"> годы</w:t>
      </w:r>
      <w:r w:rsidR="003B4C37">
        <w:rPr>
          <w:rFonts w:ascii="Times New Roman" w:hAnsi="Times New Roman" w:cs="Times New Roman"/>
          <w:sz w:val="28"/>
          <w:szCs w:val="28"/>
        </w:rPr>
        <w:t xml:space="preserve"> </w:t>
      </w:r>
      <w:r w:rsidR="003B4C37" w:rsidRPr="00607D88">
        <w:rPr>
          <w:rFonts w:ascii="Times New Roman" w:hAnsi="Times New Roman" w:cs="Times New Roman"/>
          <w:sz w:val="28"/>
        </w:rPr>
        <w:t xml:space="preserve"> </w:t>
      </w:r>
      <w:r w:rsidR="003B4C37">
        <w:rPr>
          <w:rFonts w:ascii="Times New Roman" w:hAnsi="Times New Roman" w:cs="Times New Roman"/>
          <w:sz w:val="28"/>
        </w:rPr>
        <w:t xml:space="preserve"> </w:t>
      </w:r>
      <w:r w:rsidRPr="00607D88">
        <w:rPr>
          <w:rFonts w:ascii="Times New Roman" w:hAnsi="Times New Roman" w:cs="Times New Roman"/>
          <w:sz w:val="28"/>
        </w:rPr>
        <w:t xml:space="preserve">(далее – Программа) утверждена постановлением администрации </w:t>
      </w:r>
      <w:r w:rsidRPr="00607D8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07C8A" w:rsidRPr="00507C8A">
        <w:rPr>
          <w:rFonts w:ascii="Times New Roman" w:hAnsi="Times New Roman" w:cs="Times New Roman"/>
          <w:sz w:val="28"/>
          <w:szCs w:val="28"/>
        </w:rPr>
        <w:t xml:space="preserve">Союз Четырех Хуторов </w:t>
      </w:r>
      <w:r w:rsidRPr="00607D88">
        <w:rPr>
          <w:rFonts w:ascii="Times New Roman" w:hAnsi="Times New Roman" w:cs="Times New Roman"/>
          <w:sz w:val="28"/>
          <w:szCs w:val="28"/>
        </w:rPr>
        <w:t xml:space="preserve"> Гулькевичского района </w:t>
      </w:r>
      <w:r w:rsidRPr="00607D88">
        <w:rPr>
          <w:rFonts w:ascii="Times New Roman" w:hAnsi="Times New Roman" w:cs="Times New Roman"/>
          <w:sz w:val="28"/>
        </w:rPr>
        <w:t>от 1</w:t>
      </w:r>
      <w:r w:rsidR="003A0227">
        <w:rPr>
          <w:rFonts w:ascii="Times New Roman" w:hAnsi="Times New Roman" w:cs="Times New Roman"/>
          <w:sz w:val="28"/>
        </w:rPr>
        <w:t>3 октября 2021</w:t>
      </w:r>
      <w:r w:rsidRPr="00607D88">
        <w:rPr>
          <w:rFonts w:ascii="Times New Roman" w:hAnsi="Times New Roman" w:cs="Times New Roman"/>
          <w:sz w:val="28"/>
        </w:rPr>
        <w:t xml:space="preserve"> года № </w:t>
      </w:r>
      <w:r w:rsidR="003A0227">
        <w:rPr>
          <w:rFonts w:ascii="Times New Roman" w:hAnsi="Times New Roman" w:cs="Times New Roman"/>
          <w:sz w:val="28"/>
        </w:rPr>
        <w:t>40</w:t>
      </w:r>
      <w:r w:rsidRPr="00607D88">
        <w:rPr>
          <w:rFonts w:ascii="Times New Roman" w:hAnsi="Times New Roman" w:cs="Times New Roman"/>
          <w:sz w:val="28"/>
        </w:rPr>
        <w:t xml:space="preserve"> «Об утверждении муниципальной программы  </w:t>
      </w:r>
      <w:r w:rsidR="00160158" w:rsidRPr="00D20FF5">
        <w:rPr>
          <w:rFonts w:ascii="Times New Roman" w:hAnsi="Times New Roman" w:cs="Times New Roman"/>
          <w:sz w:val="28"/>
          <w:szCs w:val="28"/>
        </w:rPr>
        <w:t>«</w:t>
      </w:r>
      <w:r w:rsidR="00160158" w:rsidRPr="00D20FF5">
        <w:rPr>
          <w:rFonts w:ascii="Times New Roman" w:hAnsi="Times New Roman" w:cs="Times New Roman"/>
          <w:sz w:val="28"/>
        </w:rPr>
        <w:t xml:space="preserve">Обеспечение безопасности населения </w:t>
      </w:r>
      <w:r w:rsidR="00160158" w:rsidRPr="00D20FF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07C8A" w:rsidRPr="00507C8A">
        <w:rPr>
          <w:rFonts w:ascii="Times New Roman" w:hAnsi="Times New Roman" w:cs="Times New Roman"/>
          <w:sz w:val="28"/>
          <w:szCs w:val="28"/>
        </w:rPr>
        <w:t xml:space="preserve">Союз Четырех Хуторов </w:t>
      </w:r>
      <w:r w:rsidR="00160158" w:rsidRPr="00D20FF5">
        <w:rPr>
          <w:rFonts w:ascii="Times New Roman" w:hAnsi="Times New Roman" w:cs="Times New Roman"/>
          <w:sz w:val="28"/>
          <w:szCs w:val="28"/>
        </w:rPr>
        <w:t>Гуль</w:t>
      </w:r>
      <w:r w:rsidR="003A0227">
        <w:rPr>
          <w:rFonts w:ascii="Times New Roman" w:hAnsi="Times New Roman" w:cs="Times New Roman"/>
          <w:sz w:val="28"/>
          <w:szCs w:val="28"/>
        </w:rPr>
        <w:t>кевичского района» на 2022</w:t>
      </w:r>
      <w:r w:rsidR="001802A2">
        <w:rPr>
          <w:rFonts w:ascii="Times New Roman" w:hAnsi="Times New Roman" w:cs="Times New Roman"/>
          <w:sz w:val="28"/>
          <w:szCs w:val="28"/>
        </w:rPr>
        <w:t xml:space="preserve"> – 202</w:t>
      </w:r>
      <w:r w:rsidR="003A0227">
        <w:rPr>
          <w:rFonts w:ascii="Times New Roman" w:hAnsi="Times New Roman" w:cs="Times New Roman"/>
          <w:sz w:val="28"/>
          <w:szCs w:val="28"/>
        </w:rPr>
        <w:t>7</w:t>
      </w:r>
      <w:r w:rsidR="00160158" w:rsidRPr="00D20FF5">
        <w:rPr>
          <w:rFonts w:ascii="Times New Roman" w:hAnsi="Times New Roman" w:cs="Times New Roman"/>
          <w:sz w:val="28"/>
          <w:szCs w:val="28"/>
        </w:rPr>
        <w:t xml:space="preserve"> годы</w:t>
      </w:r>
      <w:r w:rsidR="00353800" w:rsidRPr="00A318D5">
        <w:rPr>
          <w:rFonts w:ascii="Times New Roman" w:hAnsi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</w:p>
    <w:p w:rsidR="00ED71C1" w:rsidRPr="003B4C37" w:rsidRDefault="00964879" w:rsidP="003B4C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4879">
        <w:rPr>
          <w:rFonts w:ascii="Times New Roman" w:hAnsi="Times New Roman" w:cs="Times New Roman"/>
          <w:sz w:val="28"/>
          <w:szCs w:val="28"/>
        </w:rPr>
        <w:t>Реализация программы  на 20</w:t>
      </w:r>
      <w:r w:rsidR="003A0227">
        <w:rPr>
          <w:rFonts w:ascii="Times New Roman" w:hAnsi="Times New Roman" w:cs="Times New Roman"/>
          <w:sz w:val="28"/>
          <w:szCs w:val="28"/>
        </w:rPr>
        <w:t>2</w:t>
      </w:r>
      <w:r w:rsidR="005A733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964879">
        <w:rPr>
          <w:rFonts w:ascii="Times New Roman" w:hAnsi="Times New Roman" w:cs="Times New Roman"/>
          <w:sz w:val="28"/>
          <w:szCs w:val="28"/>
        </w:rPr>
        <w:t xml:space="preserve"> год проводилась без финансирования</w:t>
      </w:r>
      <w:proofErr w:type="gramStart"/>
      <w:r w:rsidRPr="00964879">
        <w:rPr>
          <w:rFonts w:ascii="Times New Roman" w:hAnsi="Times New Roman" w:cs="Times New Roman"/>
          <w:sz w:val="28"/>
          <w:szCs w:val="28"/>
        </w:rPr>
        <w:t xml:space="preserve"> </w:t>
      </w:r>
      <w:r w:rsidR="00ED71C1" w:rsidRPr="003B4C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71C1" w:rsidRPr="003B4C37">
        <w:rPr>
          <w:rFonts w:ascii="Times New Roman" w:hAnsi="Times New Roman" w:cs="Times New Roman"/>
          <w:sz w:val="28"/>
          <w:szCs w:val="28"/>
        </w:rPr>
        <w:t xml:space="preserve"> рамках реализации </w:t>
      </w:r>
      <w:r w:rsidR="00353800" w:rsidRPr="003B4C37">
        <w:rPr>
          <w:rFonts w:ascii="Times New Roman" w:hAnsi="Times New Roman" w:cs="Times New Roman"/>
          <w:sz w:val="28"/>
          <w:szCs w:val="28"/>
        </w:rPr>
        <w:t>П</w:t>
      </w:r>
      <w:r w:rsidR="00ED71C1" w:rsidRPr="003B4C37">
        <w:rPr>
          <w:rFonts w:ascii="Times New Roman" w:hAnsi="Times New Roman" w:cs="Times New Roman"/>
          <w:sz w:val="28"/>
          <w:szCs w:val="28"/>
        </w:rPr>
        <w:t>рограммы были выполнены следующие мероприятия:</w:t>
      </w:r>
    </w:p>
    <w:p w:rsidR="003B4C37" w:rsidRPr="003B4C37" w:rsidRDefault="00CF2386" w:rsidP="003B4C3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2386">
        <w:rPr>
          <w:rFonts w:ascii="Times New Roman" w:hAnsi="Times New Roman" w:cs="Times New Roman"/>
          <w:sz w:val="28"/>
          <w:szCs w:val="28"/>
        </w:rPr>
        <w:t>В целях укрепления общественного порядка в сельском поселении Союз</w:t>
      </w:r>
      <w:proofErr w:type="gramStart"/>
      <w:r w:rsidRPr="00CF2386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CF2386">
        <w:rPr>
          <w:rFonts w:ascii="Times New Roman" w:hAnsi="Times New Roman" w:cs="Times New Roman"/>
          <w:sz w:val="28"/>
          <w:szCs w:val="28"/>
        </w:rPr>
        <w:t>етырех Хуторов  Гулькевичского района создана и действует добровольная народная дружина. Согласно утверждаемым графиков дежурства на охрану общественного порядка в сельском поселении Союз</w:t>
      </w:r>
      <w:proofErr w:type="gramStart"/>
      <w:r w:rsidRPr="00CF2386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CF2386">
        <w:rPr>
          <w:rFonts w:ascii="Times New Roman" w:hAnsi="Times New Roman" w:cs="Times New Roman"/>
          <w:sz w:val="28"/>
          <w:szCs w:val="28"/>
        </w:rPr>
        <w:t>етырех Хуторов  выходят дружинники, которые совместно с участковыми участвуют в патрулировании на улицах и в других общественных местах.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C37" w:rsidRPr="003B4C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поселении реализуются мероприятия по обеспечению пожарной безопасности, предусматривающие приобретение средств на пополнение материально-технической базы пожаротушения. </w:t>
      </w:r>
    </w:p>
    <w:p w:rsidR="007674C3" w:rsidRPr="003B4C37" w:rsidRDefault="007674C3" w:rsidP="00507C8A">
      <w:pPr>
        <w:pStyle w:val="1"/>
        <w:spacing w:line="240" w:lineRule="auto"/>
        <w:ind w:right="20" w:firstLine="851"/>
        <w:rPr>
          <w:color w:val="000000"/>
          <w:sz w:val="28"/>
          <w:szCs w:val="28"/>
          <w:shd w:val="clear" w:color="auto" w:fill="FFFFFF"/>
        </w:rPr>
      </w:pPr>
      <w:r w:rsidRPr="003B4C37">
        <w:rPr>
          <w:sz w:val="28"/>
          <w:szCs w:val="28"/>
        </w:rPr>
        <w:t>Уровень эффективности Программы составляет 1,</w:t>
      </w:r>
      <w:r w:rsidR="009278B8" w:rsidRPr="003B4C37">
        <w:rPr>
          <w:sz w:val="28"/>
          <w:szCs w:val="28"/>
        </w:rPr>
        <w:t>0</w:t>
      </w:r>
      <w:r w:rsidRPr="003B4C37">
        <w:rPr>
          <w:sz w:val="28"/>
          <w:szCs w:val="28"/>
        </w:rPr>
        <w:t xml:space="preserve"> балла и соответственно признается высокой.</w:t>
      </w:r>
    </w:p>
    <w:p w:rsidR="00087235" w:rsidRPr="003B4C37" w:rsidRDefault="00087235" w:rsidP="003B4C3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Информация о </w:t>
      </w:r>
      <w:r w:rsidRPr="003B4C37">
        <w:rPr>
          <w:rFonts w:ascii="Times New Roman" w:eastAsia="Calibri" w:hAnsi="Times New Roman" w:cs="Times New Roman"/>
          <w:sz w:val="28"/>
          <w:szCs w:val="28"/>
        </w:rPr>
        <w:t xml:space="preserve">фактических объемах финансирования </w:t>
      </w:r>
      <w:proofErr w:type="gramStart"/>
      <w:r w:rsidRPr="003B4C3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proofErr w:type="gramEnd"/>
      <w:r w:rsidRPr="003B4C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B4C37">
        <w:rPr>
          <w:rFonts w:ascii="Times New Roman" w:eastAsia="Calibri" w:hAnsi="Times New Roman" w:cs="Times New Roman"/>
          <w:sz w:val="28"/>
          <w:szCs w:val="28"/>
        </w:rPr>
        <w:t>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средств местного бюджета,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выполнения, о соответствии фактически достигнутых целевых показателей реализации муниципальной программы</w:t>
      </w:r>
      <w:proofErr w:type="gramEnd"/>
      <w:r w:rsidRPr="003B4C37">
        <w:rPr>
          <w:rFonts w:ascii="Times New Roman" w:eastAsia="Calibri" w:hAnsi="Times New Roman" w:cs="Times New Roman"/>
          <w:sz w:val="28"/>
          <w:szCs w:val="28"/>
        </w:rPr>
        <w:t xml:space="preserve">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программой, а также оценка эффективности реализации муниципальной программы  приведена в прилагаемых к докладу отчетах.</w:t>
      </w:r>
    </w:p>
    <w:p w:rsidR="00087235" w:rsidRPr="003B4C37" w:rsidRDefault="00087235" w:rsidP="003B4C37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87235" w:rsidRPr="003B4C37" w:rsidRDefault="00087235" w:rsidP="003B4C37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A94068" w:rsidRPr="003B4C37" w:rsidRDefault="003A0227" w:rsidP="00CF23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A94068" w:rsidRPr="003B4C37" w:rsidSect="00607D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 w:rsidRPr="003B4C37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507C8A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A71C6F" w:rsidRPr="00D20FF5" w:rsidRDefault="00087235" w:rsidP="00A71C6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B4C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эффективности реализации муниципальной программы </w:t>
      </w:r>
      <w:r w:rsidR="00A71C6F" w:rsidRPr="00A71C6F">
        <w:rPr>
          <w:rFonts w:ascii="Times New Roman" w:hAnsi="Times New Roman" w:cs="Times New Roman"/>
          <w:b/>
          <w:sz w:val="28"/>
          <w:szCs w:val="28"/>
        </w:rPr>
        <w:t>«</w:t>
      </w:r>
      <w:r w:rsidR="00A71C6F" w:rsidRPr="00A71C6F">
        <w:rPr>
          <w:rFonts w:ascii="Times New Roman" w:hAnsi="Times New Roman" w:cs="Times New Roman"/>
          <w:b/>
          <w:sz w:val="28"/>
        </w:rPr>
        <w:t xml:space="preserve">Обеспечение безопасности населения </w:t>
      </w:r>
      <w:r w:rsidR="00A71C6F" w:rsidRPr="00A71C6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507C8A" w:rsidRPr="00507C8A">
        <w:rPr>
          <w:rFonts w:ascii="Times New Roman" w:hAnsi="Times New Roman" w:cs="Times New Roman"/>
          <w:b/>
          <w:sz w:val="28"/>
          <w:szCs w:val="28"/>
        </w:rPr>
        <w:t>Союз</w:t>
      </w:r>
      <w:proofErr w:type="gramStart"/>
      <w:r w:rsidR="00507C8A" w:rsidRPr="00507C8A">
        <w:rPr>
          <w:rFonts w:ascii="Times New Roman" w:hAnsi="Times New Roman" w:cs="Times New Roman"/>
          <w:b/>
          <w:sz w:val="28"/>
          <w:szCs w:val="28"/>
        </w:rPr>
        <w:t xml:space="preserve"> Ч</w:t>
      </w:r>
      <w:proofErr w:type="gramEnd"/>
      <w:r w:rsidR="00507C8A" w:rsidRPr="00507C8A">
        <w:rPr>
          <w:rFonts w:ascii="Times New Roman" w:hAnsi="Times New Roman" w:cs="Times New Roman"/>
          <w:b/>
          <w:sz w:val="28"/>
          <w:szCs w:val="28"/>
        </w:rPr>
        <w:t xml:space="preserve">етырех Хуторов </w:t>
      </w:r>
      <w:r w:rsidR="00A71C6F" w:rsidRPr="00A71C6F">
        <w:rPr>
          <w:rFonts w:ascii="Times New Roman" w:hAnsi="Times New Roman" w:cs="Times New Roman"/>
          <w:b/>
          <w:sz w:val="28"/>
          <w:szCs w:val="28"/>
        </w:rPr>
        <w:t xml:space="preserve"> Гуль</w:t>
      </w:r>
      <w:r w:rsidR="001802A2">
        <w:rPr>
          <w:rFonts w:ascii="Times New Roman" w:hAnsi="Times New Roman" w:cs="Times New Roman"/>
          <w:b/>
          <w:sz w:val="28"/>
          <w:szCs w:val="28"/>
        </w:rPr>
        <w:t>кеви</w:t>
      </w:r>
      <w:r w:rsidR="003A0227">
        <w:rPr>
          <w:rFonts w:ascii="Times New Roman" w:hAnsi="Times New Roman" w:cs="Times New Roman"/>
          <w:b/>
          <w:sz w:val="28"/>
          <w:szCs w:val="28"/>
        </w:rPr>
        <w:t>чского района» на 2022</w:t>
      </w:r>
      <w:r w:rsidR="001802A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3A0227">
        <w:rPr>
          <w:rFonts w:ascii="Times New Roman" w:hAnsi="Times New Roman" w:cs="Times New Roman"/>
          <w:b/>
          <w:sz w:val="28"/>
          <w:szCs w:val="28"/>
        </w:rPr>
        <w:t>7</w:t>
      </w:r>
      <w:r w:rsidR="00A71C6F" w:rsidRPr="00A71C6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87235" w:rsidRPr="009278B8" w:rsidRDefault="00087235" w:rsidP="003B4C3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515"/>
        <w:gridCol w:w="1132"/>
        <w:gridCol w:w="1180"/>
        <w:gridCol w:w="900"/>
        <w:gridCol w:w="1044"/>
        <w:gridCol w:w="992"/>
        <w:gridCol w:w="992"/>
        <w:gridCol w:w="1276"/>
        <w:gridCol w:w="1276"/>
        <w:gridCol w:w="1134"/>
        <w:gridCol w:w="1275"/>
        <w:gridCol w:w="1275"/>
      </w:tblGrid>
      <w:tr w:rsidR="00A96BA7" w:rsidTr="00A96BA7">
        <w:tc>
          <w:tcPr>
            <w:tcW w:w="251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8F79B9">
              <w:rPr>
                <w:rFonts w:ascii="Times New Roman" w:hAnsi="Times New Roman" w:cs="Times New Roman"/>
                <w:sz w:val="20"/>
                <w:szCs w:val="20"/>
              </w:rPr>
              <w:t>, основного мероприятия</w:t>
            </w:r>
          </w:p>
        </w:tc>
        <w:tc>
          <w:tcPr>
            <w:tcW w:w="3212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реализации мероприятий</w:t>
            </w:r>
          </w:p>
        </w:tc>
        <w:tc>
          <w:tcPr>
            <w:tcW w:w="3028" w:type="dxa"/>
            <w:gridSpan w:val="3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>Оценка степени соответствия запланированному уровню расходов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использо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средств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276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тепень достижения целей и решения задач</w:t>
            </w:r>
            <w:r>
              <w:rPr>
                <w:rFonts w:ascii="Times New Roman" w:hAnsi="Times New Roman"/>
                <w:sz w:val="20"/>
                <w:szCs w:val="20"/>
              </w:rPr>
              <w:t>, баллы</w:t>
            </w:r>
          </w:p>
        </w:tc>
        <w:tc>
          <w:tcPr>
            <w:tcW w:w="1134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программы, баллы</w:t>
            </w:r>
          </w:p>
        </w:tc>
        <w:tc>
          <w:tcPr>
            <w:tcW w:w="1275" w:type="dxa"/>
            <w:vMerge w:val="restart"/>
            <w:vAlign w:val="center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A78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4F7A78">
              <w:rPr>
                <w:rFonts w:ascii="Times New Roman" w:hAnsi="Times New Roman"/>
                <w:sz w:val="20"/>
                <w:szCs w:val="20"/>
              </w:rPr>
              <w:t>эффектив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proofErr w:type="gramEnd"/>
            <w:r w:rsidRPr="004F7A78">
              <w:rPr>
                <w:rFonts w:ascii="Times New Roman" w:hAnsi="Times New Roman"/>
                <w:sz w:val="20"/>
                <w:szCs w:val="20"/>
              </w:rPr>
              <w:t xml:space="preserve"> реализации программы (&gt;=0,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>-высокий; от 0,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до 0,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средний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A96BA7" w:rsidRPr="004F7A78" w:rsidRDefault="00A96BA7" w:rsidP="002869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0,7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0,8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удовл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.; ниже 0,7 -</w:t>
            </w:r>
            <w:r w:rsidRPr="004F7A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7A78">
              <w:rPr>
                <w:rFonts w:ascii="Times New Roman" w:hAnsi="Times New Roman"/>
                <w:sz w:val="20"/>
                <w:szCs w:val="20"/>
              </w:rPr>
              <w:t>неудовл</w:t>
            </w:r>
            <w:proofErr w:type="spellEnd"/>
            <w:r w:rsidRPr="004F7A78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</w:tcPr>
          <w:p w:rsidR="00A96BA7" w:rsidRPr="004F7A78" w:rsidRDefault="00A96BA7" w:rsidP="004F7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значимости подпрограммы</w:t>
            </w:r>
            <w:r w:rsidR="00A71C6F">
              <w:rPr>
                <w:rFonts w:ascii="Times New Roman" w:hAnsi="Times New Roman"/>
                <w:sz w:val="20"/>
                <w:szCs w:val="20"/>
              </w:rPr>
              <w:t>, основного мероприятия</w:t>
            </w:r>
          </w:p>
        </w:tc>
      </w:tr>
      <w:tr w:rsidR="00A96BA7" w:rsidTr="00A96BA7">
        <w:tc>
          <w:tcPr>
            <w:tcW w:w="251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общее </w:t>
            </w:r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коли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18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мероприя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тий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>, выполнен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в полном объеме</w:t>
            </w:r>
          </w:p>
        </w:tc>
        <w:tc>
          <w:tcPr>
            <w:tcW w:w="900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баллы</w:t>
            </w:r>
          </w:p>
        </w:tc>
        <w:tc>
          <w:tcPr>
            <w:tcW w:w="1044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акти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ческие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расходы на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реали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зацию</w:t>
            </w:r>
            <w:proofErr w:type="spell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подпро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граммы</w:t>
            </w:r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3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 xml:space="preserve">бъемы </w:t>
            </w:r>
            <w:proofErr w:type="spellStart"/>
            <w:proofErr w:type="gramStart"/>
            <w:r w:rsidRPr="0028694C">
              <w:rPr>
                <w:rFonts w:ascii="Times New Roman" w:hAnsi="Times New Roman"/>
                <w:sz w:val="20"/>
                <w:szCs w:val="20"/>
              </w:rPr>
              <w:t>бюдже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тных</w:t>
            </w:r>
            <w:proofErr w:type="spellEnd"/>
            <w:proofErr w:type="gramEnd"/>
            <w:r w:rsidRPr="00286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8694C">
              <w:rPr>
                <w:rFonts w:ascii="Times New Roman" w:hAnsi="Times New Roman"/>
                <w:sz w:val="20"/>
                <w:szCs w:val="20"/>
              </w:rPr>
              <w:t>ассигно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8694C">
              <w:rPr>
                <w:rFonts w:ascii="Times New Roman" w:hAnsi="Times New Roman"/>
                <w:sz w:val="20"/>
                <w:szCs w:val="20"/>
              </w:rPr>
              <w:t>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992" w:type="dxa"/>
            <w:vAlign w:val="center"/>
          </w:tcPr>
          <w:p w:rsidR="00A96BA7" w:rsidRPr="0028694C" w:rsidRDefault="00A96BA7" w:rsidP="004F7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94C">
              <w:rPr>
                <w:rFonts w:ascii="Times New Roman" w:hAnsi="Times New Roman" w:cs="Times New Roman"/>
                <w:sz w:val="20"/>
                <w:szCs w:val="20"/>
              </w:rPr>
              <w:t>Оценка, баллы</w:t>
            </w: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A96BA7" w:rsidRDefault="00A96BA7" w:rsidP="004F7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C6F" w:rsidTr="00A71C6F">
        <w:trPr>
          <w:cantSplit/>
          <w:trHeight w:val="1134"/>
        </w:trPr>
        <w:tc>
          <w:tcPr>
            <w:tcW w:w="2515" w:type="dxa"/>
            <w:vAlign w:val="center"/>
          </w:tcPr>
          <w:p w:rsidR="00A71C6F" w:rsidRPr="00E35E4F" w:rsidRDefault="00A71C6F" w:rsidP="00A71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B3429B"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 xml:space="preserve">добровольной пожарной дружины </w:t>
            </w:r>
            <w:r w:rsidRPr="00B3429B">
              <w:rPr>
                <w:rFonts w:ascii="Times New Roman" w:hAnsi="Times New Roman"/>
              </w:rPr>
              <w:t>средствами пожаротушения</w:t>
            </w:r>
          </w:p>
        </w:tc>
        <w:tc>
          <w:tcPr>
            <w:tcW w:w="1132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71C6F" w:rsidRPr="0028694C" w:rsidRDefault="00CF2386" w:rsidP="00A71C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1C6F" w:rsidRPr="0028694C" w:rsidRDefault="00CF2386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1C6F" w:rsidRPr="0028694C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A71C6F" w:rsidP="00507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A71C6F" w:rsidP="00907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A71C6F" w:rsidRPr="0028694C" w:rsidRDefault="007602F7" w:rsidP="00507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71C6F" w:rsidRPr="0028694C" w:rsidRDefault="007602F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71C6F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71C6F" w:rsidTr="00A71C6F">
        <w:trPr>
          <w:cantSplit/>
          <w:trHeight w:val="887"/>
        </w:trPr>
        <w:tc>
          <w:tcPr>
            <w:tcW w:w="2515" w:type="dxa"/>
          </w:tcPr>
          <w:p w:rsidR="00A71C6F" w:rsidRDefault="00507C8A" w:rsidP="00A71C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членов ДНД</w:t>
            </w:r>
          </w:p>
        </w:tc>
        <w:tc>
          <w:tcPr>
            <w:tcW w:w="1132" w:type="dxa"/>
          </w:tcPr>
          <w:p w:rsidR="00A71C6F" w:rsidRPr="0028694C" w:rsidRDefault="00A71C6F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</w:tcPr>
          <w:p w:rsidR="00A71C6F" w:rsidRPr="0028694C" w:rsidRDefault="00A71C6F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71C6F" w:rsidRPr="0028694C" w:rsidRDefault="00A71C6F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71C6F" w:rsidRPr="0028694C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C6F" w:rsidTr="00A96BA7">
        <w:tc>
          <w:tcPr>
            <w:tcW w:w="2515" w:type="dxa"/>
          </w:tcPr>
          <w:p w:rsidR="00A71C6F" w:rsidRPr="0028694C" w:rsidRDefault="00A71C6F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132" w:type="dxa"/>
          </w:tcPr>
          <w:p w:rsidR="00A71C6F" w:rsidRPr="0028694C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</w:tcPr>
          <w:p w:rsidR="00A71C6F" w:rsidRPr="0028694C" w:rsidRDefault="00507C8A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</w:tcPr>
          <w:p w:rsidR="00A71C6F" w:rsidRPr="0028694C" w:rsidRDefault="00CF2386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1C6F" w:rsidRPr="0028694C" w:rsidRDefault="00CF2386" w:rsidP="00507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71C6F" w:rsidRPr="0028694C" w:rsidRDefault="001802A2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A71C6F" w:rsidP="00F61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1C6F" w:rsidRPr="0028694C" w:rsidRDefault="00A71C6F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C6F" w:rsidRPr="0028694C" w:rsidRDefault="007602F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A71C6F" w:rsidRPr="0028694C" w:rsidRDefault="007602F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5" w:type="dxa"/>
          </w:tcPr>
          <w:p w:rsidR="00A71C6F" w:rsidRPr="0028694C" w:rsidRDefault="007602F7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087235" w:rsidRDefault="00087235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3A02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507C8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507C8A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25A" w:rsidRDefault="0057225A" w:rsidP="000872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0D4" w:rsidRDefault="007850D4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 xml:space="preserve">Оценка степени достижения целей и решения задач </w:t>
      </w:r>
    </w:p>
    <w:p w:rsidR="0057225A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3604">
        <w:rPr>
          <w:rFonts w:ascii="Times New Roman" w:hAnsi="Times New Roman"/>
          <w:sz w:val="28"/>
          <w:szCs w:val="28"/>
        </w:rPr>
        <w:t xml:space="preserve">подпрограммы (ведомственной целевой программы, </w:t>
      </w:r>
      <w:proofErr w:type="gramEnd"/>
    </w:p>
    <w:p w:rsidR="0057225A" w:rsidRPr="003F3604" w:rsidRDefault="0057225A" w:rsidP="0057225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604">
        <w:rPr>
          <w:rFonts w:ascii="Times New Roman" w:hAnsi="Times New Roman"/>
          <w:sz w:val="28"/>
          <w:szCs w:val="28"/>
        </w:rPr>
        <w:t>основного мероприятия)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4795"/>
        <w:gridCol w:w="1292"/>
        <w:gridCol w:w="1847"/>
        <w:gridCol w:w="1847"/>
        <w:gridCol w:w="1495"/>
      </w:tblGrid>
      <w:tr w:rsidR="00C74C2D" w:rsidTr="007231F6">
        <w:tc>
          <w:tcPr>
            <w:tcW w:w="3510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(ведомственной целевой программы, основного мероприятия)</w:t>
            </w:r>
          </w:p>
        </w:tc>
        <w:tc>
          <w:tcPr>
            <w:tcW w:w="4795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подпрограммы (ведомственной целевой программы, основного мероприятия)</w:t>
            </w:r>
          </w:p>
        </w:tc>
        <w:tc>
          <w:tcPr>
            <w:tcW w:w="1847" w:type="dxa"/>
          </w:tcPr>
          <w:p w:rsidR="00C74C2D" w:rsidRPr="0057225A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25A">
              <w:rPr>
                <w:rFonts w:ascii="Times New Roman" w:hAnsi="Times New Roman"/>
                <w:sz w:val="24"/>
                <w:szCs w:val="24"/>
              </w:rPr>
              <w:t>Значение целевого показателя подпрограммы (ведомственной целевой программы, основного мероприятия), фактически достигнутое на конец отчетного периода</w:t>
            </w:r>
          </w:p>
        </w:tc>
        <w:tc>
          <w:tcPr>
            <w:tcW w:w="1495" w:type="dxa"/>
          </w:tcPr>
          <w:p w:rsidR="00C74C2D" w:rsidRPr="00C74C2D" w:rsidRDefault="00C74C2D" w:rsidP="00572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C2D">
              <w:rPr>
                <w:rFonts w:ascii="Times New Roman" w:hAnsi="Times New Roman"/>
                <w:sz w:val="24"/>
                <w:szCs w:val="24"/>
              </w:rPr>
              <w:t>Степень достижения планового значения целевого показателя</w:t>
            </w:r>
            <w:r>
              <w:rPr>
                <w:rFonts w:ascii="Times New Roman" w:hAnsi="Times New Roman"/>
                <w:sz w:val="24"/>
                <w:szCs w:val="24"/>
              </w:rPr>
              <w:t>, баллы</w:t>
            </w:r>
          </w:p>
        </w:tc>
      </w:tr>
      <w:tr w:rsidR="00A71C6F" w:rsidTr="00A802DD">
        <w:tc>
          <w:tcPr>
            <w:tcW w:w="3510" w:type="dxa"/>
            <w:vAlign w:val="center"/>
          </w:tcPr>
          <w:p w:rsidR="00A71C6F" w:rsidRPr="00E35E4F" w:rsidRDefault="00A71C6F" w:rsidP="00F614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B3429B"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 xml:space="preserve">добровольной пожарной дружины </w:t>
            </w:r>
            <w:r w:rsidRPr="00B3429B">
              <w:rPr>
                <w:rFonts w:ascii="Times New Roman" w:hAnsi="Times New Roman"/>
              </w:rPr>
              <w:t>средствами пожаротушения</w:t>
            </w:r>
          </w:p>
        </w:tc>
        <w:tc>
          <w:tcPr>
            <w:tcW w:w="4795" w:type="dxa"/>
          </w:tcPr>
          <w:p w:rsidR="00A71C6F" w:rsidRPr="00A946E2" w:rsidRDefault="00A71C6F" w:rsidP="00F614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46E2">
              <w:rPr>
                <w:rFonts w:ascii="Times New Roman" w:hAnsi="Times New Roman"/>
                <w:sz w:val="24"/>
                <w:szCs w:val="24"/>
              </w:rPr>
              <w:t>Обеспеченность экипировкой членов добровольной пожарной дружины</w:t>
            </w:r>
          </w:p>
        </w:tc>
        <w:tc>
          <w:tcPr>
            <w:tcW w:w="1292" w:type="dxa"/>
          </w:tcPr>
          <w:p w:rsidR="00A71C6F" w:rsidRPr="00223829" w:rsidRDefault="00A71C6F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82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7" w:type="dxa"/>
          </w:tcPr>
          <w:p w:rsidR="00A71C6F" w:rsidRPr="00223829" w:rsidRDefault="00507C8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847" w:type="dxa"/>
          </w:tcPr>
          <w:p w:rsidR="00A71C6F" w:rsidRPr="000C03EA" w:rsidRDefault="00507C8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495" w:type="dxa"/>
          </w:tcPr>
          <w:p w:rsidR="00A71C6F" w:rsidRPr="0057225A" w:rsidRDefault="00A71C6F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1C6F" w:rsidTr="007231F6">
        <w:tc>
          <w:tcPr>
            <w:tcW w:w="3510" w:type="dxa"/>
            <w:vMerge w:val="restart"/>
          </w:tcPr>
          <w:p w:rsidR="00A71C6F" w:rsidRPr="00191F6F" w:rsidRDefault="00A71C6F" w:rsidP="00F614F2">
            <w:pPr>
              <w:pStyle w:val="a6"/>
              <w:rPr>
                <w:rFonts w:ascii="Times New Roman" w:hAnsi="Times New Roman" w:cs="Times New Roman"/>
              </w:rPr>
            </w:pPr>
            <w:r w:rsidRPr="00D363EF">
              <w:rPr>
                <w:rFonts w:ascii="Times New Roman" w:hAnsi="Times New Roman" w:cs="Times New Roman"/>
              </w:rPr>
              <w:t>Создание условий для деятельности добровольных формирований  населения по охране общественного порядка</w:t>
            </w:r>
          </w:p>
        </w:tc>
        <w:tc>
          <w:tcPr>
            <w:tcW w:w="4795" w:type="dxa"/>
          </w:tcPr>
          <w:p w:rsidR="00A71C6F" w:rsidRPr="00A946E2" w:rsidRDefault="00A71C6F" w:rsidP="00F614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46E2">
              <w:rPr>
                <w:rFonts w:ascii="Times New Roman" w:hAnsi="Times New Roman"/>
                <w:sz w:val="24"/>
                <w:szCs w:val="24"/>
              </w:rPr>
              <w:t>Количество организованных рейдовых мероприятий на территории</w:t>
            </w:r>
          </w:p>
        </w:tc>
        <w:tc>
          <w:tcPr>
            <w:tcW w:w="1292" w:type="dxa"/>
          </w:tcPr>
          <w:p w:rsidR="00A71C6F" w:rsidRPr="00223829" w:rsidRDefault="00A71C6F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82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7" w:type="dxa"/>
          </w:tcPr>
          <w:p w:rsidR="00A71C6F" w:rsidRPr="00223829" w:rsidRDefault="00507C8A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7" w:type="dxa"/>
          </w:tcPr>
          <w:p w:rsidR="00A71C6F" w:rsidRPr="000C03EA" w:rsidRDefault="00507C8A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495" w:type="dxa"/>
          </w:tcPr>
          <w:p w:rsidR="00A71C6F" w:rsidRPr="0057225A" w:rsidRDefault="00A71C6F" w:rsidP="00507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07C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71C6F" w:rsidTr="007231F6">
        <w:tc>
          <w:tcPr>
            <w:tcW w:w="3510" w:type="dxa"/>
            <w:vMerge/>
          </w:tcPr>
          <w:p w:rsidR="00A71C6F" w:rsidRPr="0057225A" w:rsidRDefault="00A71C6F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</w:tcPr>
          <w:p w:rsidR="00A71C6F" w:rsidRPr="00A946E2" w:rsidRDefault="00A71C6F" w:rsidP="00F61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6E2">
              <w:rPr>
                <w:rFonts w:ascii="Times New Roman" w:hAnsi="Times New Roman"/>
                <w:sz w:val="24"/>
                <w:szCs w:val="24"/>
              </w:rPr>
              <w:t>Количество членов добровольной народной дружины</w:t>
            </w:r>
          </w:p>
        </w:tc>
        <w:tc>
          <w:tcPr>
            <w:tcW w:w="1292" w:type="dxa"/>
          </w:tcPr>
          <w:p w:rsidR="00A71C6F" w:rsidRPr="00223829" w:rsidRDefault="00A71C6F" w:rsidP="00F614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82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847" w:type="dxa"/>
          </w:tcPr>
          <w:p w:rsidR="00A71C6F" w:rsidRPr="00223829" w:rsidRDefault="00A71C6F" w:rsidP="00507C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8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:rsidR="00A71C6F" w:rsidRPr="000C03EA" w:rsidRDefault="00A71C6F" w:rsidP="00507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A71C6F" w:rsidRPr="0057225A" w:rsidRDefault="00A71C6F" w:rsidP="00507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71C6F" w:rsidTr="007231F6">
        <w:tc>
          <w:tcPr>
            <w:tcW w:w="3510" w:type="dxa"/>
          </w:tcPr>
          <w:p w:rsidR="00A71C6F" w:rsidRPr="0057225A" w:rsidRDefault="00A71C6F" w:rsidP="00087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795" w:type="dxa"/>
          </w:tcPr>
          <w:p w:rsidR="00A71C6F" w:rsidRPr="00DE7D01" w:rsidRDefault="00A71C6F" w:rsidP="00F614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A71C6F" w:rsidRPr="00DE7D01" w:rsidRDefault="00A71C6F" w:rsidP="00F614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A71C6F" w:rsidRPr="00137261" w:rsidRDefault="00A71C6F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A71C6F" w:rsidRDefault="00A71C6F" w:rsidP="007850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A71C6F" w:rsidRDefault="00A71C6F" w:rsidP="007231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57225A" w:rsidRDefault="0057225A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E81" w:rsidRDefault="003A0227" w:rsidP="00DB5E81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Главный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специалист</w:t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DB5E81">
        <w:rPr>
          <w:rFonts w:ascii="Times New Roman" w:eastAsia="Arial" w:hAnsi="Times New Roman" w:cs="Times New Roman"/>
          <w:sz w:val="28"/>
          <w:szCs w:val="28"/>
          <w:lang w:eastAsia="ar-SA"/>
        </w:rPr>
        <w:tab/>
      </w:r>
      <w:r w:rsidR="00507C8A">
        <w:rPr>
          <w:rFonts w:ascii="Times New Roman" w:eastAsia="Arial" w:hAnsi="Times New Roman" w:cs="Times New Roman"/>
          <w:sz w:val="28"/>
          <w:szCs w:val="28"/>
          <w:lang w:eastAsia="ar-SA"/>
        </w:rPr>
        <w:t>Н.М. Сироткина</w:t>
      </w:r>
    </w:p>
    <w:p w:rsidR="00DB5E81" w:rsidRPr="00087235" w:rsidRDefault="00DB5E81" w:rsidP="00DB5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5E81" w:rsidRPr="00087235" w:rsidSect="00A9406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3CC"/>
    <w:rsid w:val="00087235"/>
    <w:rsid w:val="000C51E6"/>
    <w:rsid w:val="000F4B41"/>
    <w:rsid w:val="00160158"/>
    <w:rsid w:val="001802A2"/>
    <w:rsid w:val="0028694C"/>
    <w:rsid w:val="00353800"/>
    <w:rsid w:val="00353B89"/>
    <w:rsid w:val="003A0227"/>
    <w:rsid w:val="003B4C37"/>
    <w:rsid w:val="004F7A78"/>
    <w:rsid w:val="00507C8A"/>
    <w:rsid w:val="00545F20"/>
    <w:rsid w:val="0057225A"/>
    <w:rsid w:val="005A7338"/>
    <w:rsid w:val="00607D88"/>
    <w:rsid w:val="007231F6"/>
    <w:rsid w:val="007602F7"/>
    <w:rsid w:val="007674C3"/>
    <w:rsid w:val="007850D4"/>
    <w:rsid w:val="00811692"/>
    <w:rsid w:val="008D03CC"/>
    <w:rsid w:val="008F79B9"/>
    <w:rsid w:val="00907574"/>
    <w:rsid w:val="009278B8"/>
    <w:rsid w:val="00964879"/>
    <w:rsid w:val="00981CD8"/>
    <w:rsid w:val="00A31318"/>
    <w:rsid w:val="00A71C6F"/>
    <w:rsid w:val="00A94068"/>
    <w:rsid w:val="00A96BA7"/>
    <w:rsid w:val="00B1412A"/>
    <w:rsid w:val="00C26593"/>
    <w:rsid w:val="00C74C2D"/>
    <w:rsid w:val="00CF2386"/>
    <w:rsid w:val="00D43815"/>
    <w:rsid w:val="00DB4D88"/>
    <w:rsid w:val="00DB5E81"/>
    <w:rsid w:val="00E2057B"/>
    <w:rsid w:val="00ED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Plain Text"/>
    <w:basedOn w:val="a"/>
    <w:link w:val="a8"/>
    <w:rsid w:val="003B4C37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B4C3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E81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353800"/>
    <w:pPr>
      <w:shd w:val="clear" w:color="auto" w:fill="FFFFFF"/>
      <w:suppressAutoHyphens/>
      <w:spacing w:after="0" w:line="214" w:lineRule="exact"/>
      <w:ind w:firstLine="260"/>
      <w:jc w:val="both"/>
    </w:pPr>
    <w:rPr>
      <w:rFonts w:ascii="Times New Roman" w:eastAsia="Times New Roman" w:hAnsi="Times New Roman" w:cs="Times New Roman"/>
      <w:sz w:val="19"/>
      <w:szCs w:val="19"/>
      <w:lang w:eastAsia="zh-CN"/>
    </w:rPr>
  </w:style>
  <w:style w:type="paragraph" w:customStyle="1" w:styleId="a6">
    <w:name w:val="Прижатый влево"/>
    <w:basedOn w:val="a"/>
    <w:next w:val="a"/>
    <w:rsid w:val="0092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7">
    <w:name w:val="Plain Text"/>
    <w:basedOn w:val="a"/>
    <w:link w:val="a8"/>
    <w:rsid w:val="003B4C37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B4C3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user</cp:lastModifiedBy>
  <cp:revision>27</cp:revision>
  <cp:lastPrinted>2017-02-17T07:31:00Z</cp:lastPrinted>
  <dcterms:created xsi:type="dcterms:W3CDTF">2016-02-11T08:46:00Z</dcterms:created>
  <dcterms:modified xsi:type="dcterms:W3CDTF">2025-03-14T10:08:00Z</dcterms:modified>
</cp:coreProperties>
</file>