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B4" w:rsidRDefault="009B16DB" w:rsidP="00AB63B4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B63B4">
        <w:rPr>
          <w:rFonts w:ascii="Times New Roman" w:hAnsi="Times New Roman" w:cs="Times New Roman"/>
          <w:b/>
          <w:sz w:val="28"/>
          <w:szCs w:val="28"/>
          <w:lang w:eastAsia="ru-RU"/>
        </w:rPr>
        <w:t>О содержании и защите домашних животных</w:t>
      </w:r>
    </w:p>
    <w:p w:rsidR="00AB63B4" w:rsidRDefault="00AB63B4" w:rsidP="00AB63B4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B16DB" w:rsidRPr="00AB63B4" w:rsidRDefault="009B16DB" w:rsidP="00AB63B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6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УВАЖАЕМЫЕ ГРАЖДАНЕ — ВЛАДЕЛЬЦЫ СОБАК И КОШЕК!</w:t>
      </w:r>
    </w:p>
    <w:p w:rsidR="009B16DB" w:rsidRPr="00D9442C" w:rsidRDefault="009B16DB" w:rsidP="00D9442C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442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При переезде не забывайте о своих питомцах!!!</w:t>
      </w:r>
    </w:p>
    <w:p w:rsidR="009B16DB" w:rsidRPr="00AB63B4" w:rsidRDefault="009B16DB" w:rsidP="00D9442C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B6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Основным принципом обращения с жив</w:t>
      </w:r>
      <w:r w:rsidR="00AB6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отными является ответственность </w:t>
      </w:r>
      <w:r w:rsidRPr="00AB6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r w:rsidR="00AB6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6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судьбу животного!</w:t>
      </w:r>
    </w:p>
    <w:p w:rsidR="009B16DB" w:rsidRPr="00AB63B4" w:rsidRDefault="009B16DB" w:rsidP="00D9442C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B6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Федеральным законом «Об ответственном обращении с животными и о внесении изменений в отдельные законодательные акты Российской Федерации» от 27.12.2018 № 498-ФЗ (далее</w:t>
      </w:r>
      <w:r w:rsidR="00D944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— Закон № 498-ФЗ) установлено:</w:t>
      </w:r>
    </w:p>
    <w:p w:rsidR="009B16DB" w:rsidRPr="00AB63B4" w:rsidRDefault="009B16DB" w:rsidP="00AB63B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B6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ОТКАЗА ОТ ПРАВА СОБСТВЕННОСТИ НА ЖИВОТНОЕ ИЛИ НЕВОЗМОЖНОСТИ ДАЛЬНЕЙШЕГО СОДЕРЖАНИЯ, ВЛАДЕЛЕЦ ЖИВОТНОГО ОБЯЗАН ПЕРЕДАТЬ ЕГО НОВОМУ ВЛАДЕЛЬЦУ ИЛИ В ПРИЮТ ДЛЯ ЖИВОТНЫХ.</w:t>
      </w:r>
    </w:p>
    <w:p w:rsidR="009B16DB" w:rsidRPr="00AB63B4" w:rsidRDefault="009B16DB" w:rsidP="00D9442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B6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Владельцам домашних животных необходимо принимать меры по предотвращению появления нежелательного потомства у животных.</w:t>
      </w:r>
    </w:p>
    <w:p w:rsidR="00AB63B4" w:rsidRDefault="009B16DB" w:rsidP="00D9442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B63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нарушение требований Закона № 498-ФЗ владельцы животных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AB63B4" w:rsidRDefault="00AB63B4" w:rsidP="00AB63B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B16DB" w:rsidRDefault="009B16DB" w:rsidP="00AB63B4">
      <w:pPr>
        <w:pStyle w:val="a5"/>
        <w:jc w:val="both"/>
        <w:rPr>
          <w:rFonts w:ascii="Times New Roman" w:hAnsi="Times New Roman" w:cs="Times New Roman"/>
          <w:b/>
          <w:color w:val="800000"/>
          <w:sz w:val="28"/>
          <w:szCs w:val="28"/>
          <w:lang w:eastAsia="ru-RU"/>
        </w:rPr>
      </w:pPr>
      <w:r w:rsidRPr="00AB63B4">
        <w:rPr>
          <w:rFonts w:ascii="Times New Roman" w:hAnsi="Times New Roman" w:cs="Times New Roman"/>
          <w:b/>
          <w:color w:val="800000"/>
          <w:sz w:val="28"/>
          <w:szCs w:val="28"/>
          <w:lang w:eastAsia="ru-RU"/>
        </w:rPr>
        <w:t>Памятка для владельцев домашних животных в Краснодарском крае!</w:t>
      </w:r>
    </w:p>
    <w:p w:rsidR="00AB63B4" w:rsidRPr="00AB63B4" w:rsidRDefault="00AB63B4" w:rsidP="00AB63B4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16DB" w:rsidRPr="009B16DB" w:rsidRDefault="009B16DB" w:rsidP="009B16DB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16DB">
        <w:rPr>
          <w:rFonts w:ascii="Arial" w:eastAsia="Times New Roman" w:hAnsi="Arial" w:cs="Arial"/>
          <w:noProof/>
          <w:color w:val="00588D"/>
          <w:sz w:val="23"/>
          <w:szCs w:val="23"/>
          <w:lang w:eastAsia="ru-RU"/>
        </w:rPr>
        <w:drawing>
          <wp:inline distT="0" distB="0" distL="0" distR="0" wp14:anchorId="44BEC429" wp14:editId="65784204">
            <wp:extent cx="4762500" cy="3571875"/>
            <wp:effectExtent l="0" t="0" r="0" b="9525"/>
            <wp:docPr id="2" name="Рисунок 1" descr="https://admsennaya.krd.eis1.ru/media/2023/12/13/1336750318/image00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sennaya.krd.eis1.ru/media/2023/12/13/1336750318/image00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6DB" w:rsidRPr="009B16DB" w:rsidRDefault="009B16DB" w:rsidP="00AB63B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регистрации домашних животных</w:t>
      </w:r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B16DB" w:rsidRPr="009B16DB" w:rsidRDefault="009B16DB" w:rsidP="00AB63B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(перерегистрация) собак и кошек проводится их владельцами в государственных ветеринарных учреждениях путем оформления ветеринарного паспорта животного.</w:t>
      </w:r>
    </w:p>
    <w:p w:rsidR="009B16DB" w:rsidRPr="009B16DB" w:rsidRDefault="009B16DB" w:rsidP="00AB63B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Собаки и кошки подлежат регистрации в течение 7 (семи) рабочих дней со дня приобретения их владельцами. Щенки и котята должны быть зарегистрированы по достижении трехмесячного возраста. При смене владельцев собаки, кошки должны быть перерегистрированы новыми владельцами в течени</w:t>
      </w:r>
      <w:proofErr w:type="gramStart"/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семи рабочих дней со дня приобретения.</w:t>
      </w:r>
    </w:p>
    <w:p w:rsidR="009B16DB" w:rsidRPr="009B16DB" w:rsidRDefault="009B16DB" w:rsidP="00AB63B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отсутствие регистрации (перерегистрации) в государственных ветеринарных учреждениях Краснодарского края, домашних животных (собак и кошек) предусмотрено предупреждение или наложение административного штрафа</w:t>
      </w:r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B16DB" w:rsidRPr="009B16DB" w:rsidRDefault="009B16DB" w:rsidP="00AB63B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граждан в размере от одной тысячи до трех тысяч рублей;</w:t>
      </w:r>
    </w:p>
    <w:p w:rsidR="009B16DB" w:rsidRPr="009B16DB" w:rsidRDefault="009B16DB" w:rsidP="00AB63B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лиц, осуществляющих предпринимательскую деятельность без образования юридического лица – от пяти тысяч до десяти тысяч рублей;</w:t>
      </w:r>
    </w:p>
    <w:p w:rsidR="009B16DB" w:rsidRPr="009B16DB" w:rsidRDefault="009B16DB" w:rsidP="00AB63B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юридических лиц – от двадцати до тридцати тысяч рублей.</w:t>
      </w:r>
    </w:p>
    <w:p w:rsidR="009B16DB" w:rsidRPr="009B16DB" w:rsidRDefault="009B16DB" w:rsidP="00AB63B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Также, собаки и кошки подлежат обязательной вакцинации против бешенства и против иных инфекционных заболеваний, </w:t>
      </w:r>
      <w:proofErr w:type="gramStart"/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ветеринарным врачом.</w:t>
      </w:r>
    </w:p>
    <w:p w:rsidR="009B16DB" w:rsidRPr="009B16DB" w:rsidRDefault="009B16DB" w:rsidP="00D9442C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Порядок выгула домашних животных</w:t>
      </w:r>
      <w:r w:rsidRPr="009B16DB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:</w:t>
      </w:r>
    </w:p>
    <w:p w:rsidR="009B16DB" w:rsidRPr="009B16DB" w:rsidRDefault="009B16DB" w:rsidP="00AB63B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и юридических лиц.</w:t>
      </w:r>
    </w:p>
    <w:p w:rsidR="009B16DB" w:rsidRPr="009B16DB" w:rsidRDefault="009B16DB" w:rsidP="00AB63B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9B16DB" w:rsidRPr="009B16DB" w:rsidRDefault="009B16DB" w:rsidP="00AB63B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исключить возможность свободного, неконтролируемого передвижения животного при пересечении проезжей части автомобильной дороги, в лифтах и помещении общего пользования многоквартирных домов, во дворах таких домов, на детских и спортивных площадках;</w:t>
      </w:r>
    </w:p>
    <w:p w:rsidR="009B16DB" w:rsidRPr="009B16DB" w:rsidRDefault="009B16DB" w:rsidP="00AB63B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обеспечить уборку продуктов жизнедеятельности животного в местах и на территории общего пользования;</w:t>
      </w:r>
    </w:p>
    <w:p w:rsidR="009B16DB" w:rsidRPr="009B16DB" w:rsidRDefault="009B16DB" w:rsidP="00AB63B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допускать выгул домашнего животного вне мест, разрешенных решением органа местного самоуправления в Краснодарском крае для выгула домашних животных;</w:t>
      </w:r>
    </w:p>
    <w:p w:rsidR="009B16DB" w:rsidRPr="009B16DB" w:rsidRDefault="009B16DB" w:rsidP="00AB63B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выводить собак из жилых помещений (домов) и изолированных территорий в общие дворы и на улицу:</w:t>
      </w:r>
    </w:p>
    <w:p w:rsidR="009B16DB" w:rsidRPr="009B16DB" w:rsidRDefault="009B16DB" w:rsidP="00AB63B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декоративных и охотничьих пород – на коротком поводке;</w:t>
      </w:r>
    </w:p>
    <w:p w:rsidR="009B16DB" w:rsidRPr="009B16DB" w:rsidRDefault="009B16DB" w:rsidP="00AB63B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потенциально опасных собак – на коротком поводке, в наморднике, с номерным знаком на ошейнике (кроме щенков до трехмесячного возраста);</w:t>
      </w:r>
    </w:p>
    <w:p w:rsidR="009B16DB" w:rsidRPr="009B16DB" w:rsidRDefault="009B16DB" w:rsidP="00AB63B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выгуливать собак в период с 06.00 до 23.00 часов на специально отведенной для этой цели площадке. Если площадка огорожена, разрешается </w:t>
      </w:r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выгуливать собак без поводка и намордника, за исключением потенциально опасных собак;</w:t>
      </w:r>
    </w:p>
    <w:p w:rsidR="009B16DB" w:rsidRPr="009B16DB" w:rsidRDefault="009B16DB" w:rsidP="00AB63B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при выгуле собак в другое время их владельцы должны принимать меры к обеспечению тишины;</w:t>
      </w:r>
    </w:p>
    <w:p w:rsidR="009B16DB" w:rsidRPr="009B16DB" w:rsidRDefault="009B16DB" w:rsidP="00AB63B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при отсутствии специальной площадки выгуливание собак допускается на пузырях и в других местах, определяемых органами местного самоуправления в Краснодарском крае;</w:t>
      </w:r>
    </w:p>
    <w:p w:rsidR="009B16DB" w:rsidRPr="009B16DB" w:rsidRDefault="009B16DB" w:rsidP="00AB63B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запрещается выгуливать собак людям в нетрезвом состоянии, а потенциально опасных собак – детям младше 14 лет.</w:t>
      </w:r>
    </w:p>
    <w:p w:rsidR="009B16DB" w:rsidRPr="009B16DB" w:rsidRDefault="009B16DB" w:rsidP="00AB63B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Выгул потенциально опасных собак (собаки определенных пород, </w:t>
      </w:r>
      <w:proofErr w:type="spellStart"/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акбаш</w:t>
      </w:r>
      <w:proofErr w:type="spellEnd"/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американский </w:t>
      </w:r>
      <w:proofErr w:type="spellStart"/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бандог</w:t>
      </w:r>
      <w:proofErr w:type="spellEnd"/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амбульдог</w:t>
      </w:r>
      <w:proofErr w:type="spellEnd"/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бразильский </w:t>
      </w:r>
      <w:proofErr w:type="spellStart"/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бульдок</w:t>
      </w:r>
      <w:proofErr w:type="spellEnd"/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</w:t>
      </w:r>
      <w:proofErr w:type="spellEnd"/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Кутта, бульдог </w:t>
      </w:r>
      <w:proofErr w:type="spellStart"/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алапахский</w:t>
      </w:r>
      <w:proofErr w:type="spellEnd"/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чистокровный (</w:t>
      </w:r>
      <w:proofErr w:type="spellStart"/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отто</w:t>
      </w:r>
      <w:proofErr w:type="spellEnd"/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бэндог</w:t>
      </w:r>
      <w:proofErr w:type="spellEnd"/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</w:t>
      </w:r>
      <w:proofErr w:type="spellEnd"/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-собачьи гибриды, </w:t>
      </w:r>
      <w:proofErr w:type="spellStart"/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волкособ</w:t>
      </w:r>
      <w:proofErr w:type="spellEnd"/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гибрид волка, гуль дог, </w:t>
      </w:r>
      <w:proofErr w:type="spellStart"/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питбульмастиф</w:t>
      </w:r>
      <w:proofErr w:type="spellEnd"/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северокавказская собака, метисы указанных собак, утв. Постановлением Правительства РФ от 29 июля 2019 г. № 974) без намордника и поводка независимо от места выгула запрещается, за исключением случаев, если потенциально опасная собака находится</w:t>
      </w:r>
      <w:proofErr w:type="gramEnd"/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9B16DB" w:rsidRPr="009B16DB" w:rsidRDefault="009B16DB" w:rsidP="00D9442C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4. Запрещается!</w:t>
      </w:r>
    </w:p>
    <w:p w:rsidR="009B16DB" w:rsidRPr="009B16DB" w:rsidRDefault="009B16DB" w:rsidP="00AB63B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выгул домашних животных на детских и спортивных площадках, на территориях детских дошкольных учреждений, учреждений образования и здравоохранения, культуры и спорта, в местах купания (пляжах) и отдыха людей и на иных территориях, определяемых органами местного самоуправления, а также нахождение их в помещениях продовольственных магазинов и предприятий общественного питания;</w:t>
      </w:r>
    </w:p>
    <w:p w:rsidR="009B16DB" w:rsidRPr="009B16DB" w:rsidRDefault="009B16DB" w:rsidP="00AB63B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самовыгул</w:t>
      </w:r>
      <w:proofErr w:type="spellEnd"/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собак;</w:t>
      </w:r>
    </w:p>
    <w:p w:rsidR="009B16DB" w:rsidRPr="009B16DB" w:rsidRDefault="009B16DB" w:rsidP="00AB63B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загрязнение при содержании домашних животных подъездов, лестничных клеток, лифтов, а также детских, школьных, спортивных площадок, мест массового отдыха, пешеходных дорожек и проезжей части.</w:t>
      </w:r>
    </w:p>
    <w:p w:rsidR="009B16DB" w:rsidRPr="009B16DB" w:rsidRDefault="009B16DB" w:rsidP="00AB63B4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16DB" w:rsidRPr="00D9442C" w:rsidRDefault="009B16DB" w:rsidP="00AB63B4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800000"/>
          <w:sz w:val="36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b/>
          <w:bCs/>
          <w:color w:val="800000"/>
          <w:sz w:val="36"/>
          <w:szCs w:val="28"/>
          <w:lang w:eastAsia="ru-RU"/>
        </w:rPr>
        <w:t>Памятка об ответственном и гуманном обращении с животными</w:t>
      </w:r>
      <w:bookmarkStart w:id="0" w:name="_GoBack"/>
      <w:bookmarkEnd w:id="0"/>
    </w:p>
    <w:p w:rsidR="009B16DB" w:rsidRPr="009B16DB" w:rsidRDefault="009B16DB" w:rsidP="009B16DB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40425" cy="3879311"/>
            <wp:effectExtent l="0" t="0" r="3175" b="6985"/>
            <wp:docPr id="3" name="Рисунок 3" descr="D:\vos\Desktop\мои документы\БЛАГОУСТРОЙСТВО\памятка как вести себя с бездомными соба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os\Desktop\мои документы\БЛАГОУСТРОЙСТВО\памятка как вести себя с бездомными собакам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6DB" w:rsidRPr="009B16DB" w:rsidRDefault="009B16DB" w:rsidP="009B16DB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B16DB" w:rsidRPr="009B16DB" w:rsidRDefault="009B16DB" w:rsidP="009B16DB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 регулируются Федеральным законом от 27 декабря 2018 г. № 498-ФЗ «Об ответственном обращении с животными и о внесении изменений в отдельные законодательные акты Российской Федерации».</w:t>
      </w:r>
      <w:proofErr w:type="gramEnd"/>
    </w:p>
    <w:p w:rsidR="00D9442C" w:rsidRDefault="00D9442C" w:rsidP="00D9442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9B16DB" w:rsidRPr="009B16DB" w:rsidRDefault="009B16DB" w:rsidP="00D9442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Обращение с животными основывается на принципах нравственности и гуманности</w:t>
      </w:r>
    </w:p>
    <w:p w:rsidR="009B16DB" w:rsidRPr="009B16DB" w:rsidRDefault="009B16DB" w:rsidP="00D9442C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Животные, как и люди, способны испытывать эмоции и физические страдания;</w:t>
      </w:r>
    </w:p>
    <w:p w:rsidR="009B16DB" w:rsidRPr="009B16DB" w:rsidRDefault="009B16DB" w:rsidP="00D9442C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в ответе за судьбу животного;</w:t>
      </w:r>
    </w:p>
    <w:p w:rsidR="009B16DB" w:rsidRPr="009B16DB" w:rsidRDefault="009B16DB" w:rsidP="00D9442C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 ранних лет воспитывать в детях нравственное и гуманное отношения к животным. Главным воспитывающим фактором является пример родителей и других взрослых, окружающих ребенка. Доброе обращение с домашними животными: исключение грубого обращения с ними, причинения им боли, внушения страха – должно стать нормой отношения к животным для ребенка.</w:t>
      </w:r>
    </w:p>
    <w:p w:rsidR="009B16DB" w:rsidRPr="009B16DB" w:rsidRDefault="009B16DB" w:rsidP="00D9442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К ответственному обращению с животными относится:</w:t>
      </w:r>
    </w:p>
    <w:p w:rsidR="009B16DB" w:rsidRPr="009B16DB" w:rsidRDefault="009B16DB" w:rsidP="00D9442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Обеспечение надлежащего ухода за животным:</w:t>
      </w:r>
    </w:p>
    <w:p w:rsidR="009B16DB" w:rsidRPr="009B16DB" w:rsidRDefault="009B16DB" w:rsidP="00D9442C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Регулярный выгул;</w:t>
      </w:r>
    </w:p>
    <w:p w:rsidR="009B16DB" w:rsidRPr="009B16DB" w:rsidRDefault="009B16DB" w:rsidP="00D9442C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Кормление </w:t>
      </w:r>
      <w:proofErr w:type="gramStart"/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вида</w:t>
      </w:r>
      <w:proofErr w:type="gramEnd"/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животного и свободный доступ к свежей воде;</w:t>
      </w:r>
    </w:p>
    <w:p w:rsidR="009B16DB" w:rsidRPr="009B16DB" w:rsidRDefault="009B16DB" w:rsidP="00D9442C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и дрессировка;</w:t>
      </w:r>
    </w:p>
    <w:p w:rsidR="009B16DB" w:rsidRPr="009B16DB" w:rsidRDefault="009B16DB" w:rsidP="00D9442C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правил гигиены ухода за животным и его жилищем.</w:t>
      </w:r>
    </w:p>
    <w:p w:rsidR="009B16DB" w:rsidRPr="009B16DB" w:rsidRDefault="009B16DB" w:rsidP="00D9442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9B16DB" w:rsidRPr="009B16DB" w:rsidRDefault="009B16DB" w:rsidP="00D9442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Оказание своевременной ветеринарной помощи:</w:t>
      </w:r>
    </w:p>
    <w:p w:rsidR="009B16DB" w:rsidRPr="009B16DB" w:rsidRDefault="009B16DB" w:rsidP="00D9442C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Профилактическая вакцинация;</w:t>
      </w:r>
    </w:p>
    <w:p w:rsidR="009B16DB" w:rsidRPr="009B16DB" w:rsidRDefault="009B16DB" w:rsidP="00D9442C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Своевременная ветеринарная помощь;</w:t>
      </w:r>
    </w:p>
    <w:p w:rsidR="009B16DB" w:rsidRPr="009B16DB" w:rsidRDefault="009B16DB" w:rsidP="00D9442C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мер по стерилизации домашних животных, не имеющих племенной ценности, с целью недопущения появления нежелательного потомства и увеличения числа невостребованных животных.</w:t>
      </w:r>
    </w:p>
    <w:p w:rsidR="009B16DB" w:rsidRPr="009B16DB" w:rsidRDefault="009B16DB" w:rsidP="00D9442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Защита животных от жестокого обращения:</w:t>
      </w:r>
    </w:p>
    <w:p w:rsidR="009B16DB" w:rsidRPr="009B16DB" w:rsidRDefault="009B16DB" w:rsidP="00D9442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Запрещается пропаганда жестокого обращения с животными.</w:t>
      </w:r>
    </w:p>
    <w:p w:rsidR="009B16DB" w:rsidRPr="009B16DB" w:rsidRDefault="009B16DB" w:rsidP="00D9442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допускается:</w:t>
      </w:r>
    </w:p>
    <w:p w:rsidR="009B16DB" w:rsidRPr="009B16DB" w:rsidRDefault="009B16DB" w:rsidP="00D9442C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на животных болезненных ветеринарных процедур без применения обезболивающих средств;</w:t>
      </w:r>
    </w:p>
    <w:p w:rsidR="009B16DB" w:rsidRPr="009B16DB" w:rsidRDefault="009B16DB" w:rsidP="00D9442C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натравливание животных на других животных;</w:t>
      </w:r>
    </w:p>
    <w:p w:rsidR="009B16DB" w:rsidRPr="009B16DB" w:rsidRDefault="009B16DB" w:rsidP="00D9442C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боёв животных;</w:t>
      </w:r>
    </w:p>
    <w:p w:rsidR="009B16DB" w:rsidRPr="009B16DB" w:rsidRDefault="009B16DB" w:rsidP="00D9442C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зрелищных мероприятий, влекущих за собой нанесение травм и увечий животным.</w:t>
      </w:r>
    </w:p>
    <w:p w:rsidR="009B16DB" w:rsidRPr="009B16DB" w:rsidRDefault="009B16DB" w:rsidP="00D9442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Любые методы отравления, убийства и умерщвления животных незаконны.</w:t>
      </w:r>
    </w:p>
    <w:p w:rsidR="009B16DB" w:rsidRPr="009B16DB" w:rsidRDefault="009B16DB" w:rsidP="00D9442C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Владельцы домашних животных обязаны соблюдать права и законные интересы лиц, проживающих в многоквартирном доме, в помещениях которого содержатся домашние животные.</w:t>
      </w:r>
    </w:p>
    <w:p w:rsidR="00D9442C" w:rsidRDefault="00D9442C" w:rsidP="00D9442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16DB" w:rsidRPr="009B16DB" w:rsidRDefault="009B16DB" w:rsidP="00D9442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выгуле домашнего животного необходимо соблюдать следующие требования:</w:t>
      </w:r>
    </w:p>
    <w:p w:rsidR="009B16DB" w:rsidRPr="009B16DB" w:rsidRDefault="009B16DB" w:rsidP="00D9442C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безопасность граждан, животных, сохранность имущества физических лиц и юридических лиц;</w:t>
      </w:r>
    </w:p>
    <w:p w:rsidR="009B16DB" w:rsidRPr="009B16DB" w:rsidRDefault="009B16DB" w:rsidP="00D9442C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исключить возможность свободного, неконтролируемого передвижения животного при пересечении проезжей части автомобильной </w:t>
      </w:r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9B16DB" w:rsidRPr="009B16DB" w:rsidRDefault="009B16DB" w:rsidP="00D9442C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исключить нахождение домашних животных на улицах населенных пунктов, без надзора (</w:t>
      </w:r>
      <w:proofErr w:type="spellStart"/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самовыгул</w:t>
      </w:r>
      <w:proofErr w:type="spellEnd"/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B16DB" w:rsidRPr="009B16DB" w:rsidRDefault="009B16DB" w:rsidP="00D9442C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уборку продуктов жизнедеятельности животного в местах и на территориях общего пользования;</w:t>
      </w:r>
    </w:p>
    <w:p w:rsidR="009B16DB" w:rsidRPr="009B16DB" w:rsidRDefault="009B16DB" w:rsidP="00D9442C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выгул потенциально опасной собаки независимо от места выгула в наморднике и поводке,</w:t>
      </w:r>
    </w:p>
    <w:p w:rsidR="009B16DB" w:rsidRPr="009B16DB" w:rsidRDefault="009B16DB" w:rsidP="00D9442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*потенциально опасная собака может находиться без намордника и поводка только на огороженной территории, принадлежащей владельцу животного на праве собственности или ином законном основании. О наличии собаки должна быть сделана предупреждающая надпись при входе на данную территорию.</w:t>
      </w:r>
    </w:p>
    <w:p w:rsidR="009578CA" w:rsidRPr="00D9442C" w:rsidRDefault="009B16DB" w:rsidP="00D9442C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6DB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За нарушение требований настоящего Федерального закона</w:t>
      </w:r>
      <w:r w:rsidR="00D94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16DB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sectPr w:rsidR="009578CA" w:rsidRPr="00D9442C" w:rsidSect="00AB63B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F57"/>
    <w:multiLevelType w:val="multilevel"/>
    <w:tmpl w:val="BA56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60D7F"/>
    <w:multiLevelType w:val="multilevel"/>
    <w:tmpl w:val="F87C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8200D"/>
    <w:multiLevelType w:val="multilevel"/>
    <w:tmpl w:val="7962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6C54BB"/>
    <w:multiLevelType w:val="multilevel"/>
    <w:tmpl w:val="B216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676051"/>
    <w:multiLevelType w:val="multilevel"/>
    <w:tmpl w:val="AD46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0D"/>
    <w:rsid w:val="0020010D"/>
    <w:rsid w:val="00577B6B"/>
    <w:rsid w:val="008F12F3"/>
    <w:rsid w:val="009578CA"/>
    <w:rsid w:val="009B16DB"/>
    <w:rsid w:val="00AB63B4"/>
    <w:rsid w:val="00D9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6D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B63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6D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B63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sennaya.krd.eis1.ru/media/2023/12/13/1336750318/image001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2024-10-15T11:37:00Z</dcterms:created>
  <dcterms:modified xsi:type="dcterms:W3CDTF">2024-10-15T12:22:00Z</dcterms:modified>
</cp:coreProperties>
</file>