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088"/>
        <w:gridCol w:w="3011"/>
        <w:gridCol w:w="2991"/>
      </w:tblGrid>
      <w:tr w:rsidR="00EF1C93" w:rsidRPr="00EF1C93" w:rsidTr="00EF1C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EF1C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746C93" w:rsidP="00746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C93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муниципальной программы  «Комплексное развитие сельского поселения Союз</w:t>
            </w:r>
            <w:proofErr w:type="gramStart"/>
            <w:r w:rsidRPr="00746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  <w:proofErr w:type="gramEnd"/>
            <w:r w:rsidRPr="00746C93">
              <w:rPr>
                <w:rFonts w:ascii="Times New Roman" w:eastAsia="Calibri" w:hAnsi="Times New Roman" w:cs="Times New Roman"/>
                <w:sz w:val="28"/>
                <w:szCs w:val="28"/>
              </w:rPr>
              <w:t>етырех Хуторов Гулькевичского района в сфере экономики и жилищно-коммунального хозяйства» на 2015 –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46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097D" w:rsidRDefault="007E097D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7E097D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</w:t>
      </w:r>
      <w:bookmarkStart w:id="0" w:name="_GoBack"/>
      <w:bookmarkEnd w:id="0"/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7E097D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B7027"/>
    <w:rsid w:val="0033330C"/>
    <w:rsid w:val="00746C93"/>
    <w:rsid w:val="007E097D"/>
    <w:rsid w:val="00A53ED3"/>
    <w:rsid w:val="00B30BD8"/>
    <w:rsid w:val="00BA4F59"/>
    <w:rsid w:val="00C1520F"/>
    <w:rsid w:val="00C711CB"/>
    <w:rsid w:val="00D12A5B"/>
    <w:rsid w:val="00D41C19"/>
    <w:rsid w:val="00EB38E4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2015-07-22T06:25:00Z</dcterms:created>
  <dcterms:modified xsi:type="dcterms:W3CDTF">2021-09-22T06:57:00Z</dcterms:modified>
</cp:coreProperties>
</file>