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 ЧЕТЫРЕХ ХУТОРОВ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</w:t>
      </w:r>
    </w:p>
    <w:p w:rsidR="00FD7C37" w:rsidRPr="009D729A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D7C37" w:rsidRDefault="00FD7C37" w:rsidP="00D3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08B8" w:rsidRPr="00254EC8" w:rsidRDefault="004A0234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D7C37" w:rsidRPr="0039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4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6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4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="00FD7C37" w:rsidRPr="00254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D7C37" w:rsidRPr="00254E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C1E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FD7C37" w:rsidRPr="005F6A93" w:rsidRDefault="00FD7C37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67393"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5F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9D3"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5F6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Чаплыгин</w:t>
      </w:r>
    </w:p>
    <w:p w:rsidR="005B08B8" w:rsidRDefault="005B08B8" w:rsidP="00FD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51CD" w:rsidRDefault="00D351CD" w:rsidP="006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</w:t>
      </w:r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Союз</w:t>
      </w:r>
      <w:proofErr w:type="gramStart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</w:t>
      </w:r>
      <w:proofErr w:type="gramEnd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етырех </w:t>
      </w:r>
      <w:proofErr w:type="spellStart"/>
      <w:r w:rsidR="009D03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Хутров</w:t>
      </w:r>
      <w:proofErr w:type="spellEnd"/>
      <w:r w:rsidR="00FD7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Гулькевичского района от 14 октября 2014 года № 5</w:t>
      </w:r>
      <w:r w:rsidR="00480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«Об утверждении муниципальной программы  «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развитие сельского поселения </w:t>
      </w:r>
      <w:r w:rsidR="00E67393">
        <w:rPr>
          <w:rFonts w:ascii="Times New Roman" w:eastAsia="Calibri" w:hAnsi="Times New Roman" w:cs="Times New Roman"/>
          <w:b/>
          <w:sz w:val="28"/>
          <w:szCs w:val="28"/>
        </w:rPr>
        <w:t xml:space="preserve">Союз Четырех Хуторов </w:t>
      </w:r>
      <w:r w:rsidRPr="00D351CD">
        <w:rPr>
          <w:rFonts w:ascii="Times New Roman" w:eastAsia="Calibri" w:hAnsi="Times New Roman" w:cs="Times New Roman"/>
          <w:b/>
          <w:sz w:val="28"/>
          <w:szCs w:val="28"/>
        </w:rPr>
        <w:t>Гулькевичского района в сфере экономики и жилищно-коммунального хозяйства</w:t>
      </w:r>
      <w:r w:rsidR="003F6E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на 2015 – 202</w:t>
      </w:r>
      <w:r w:rsidR="00F850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351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5B08B8" w:rsidRPr="00D351CD" w:rsidRDefault="005B08B8" w:rsidP="00D35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00D" w:rsidRDefault="00D351CD" w:rsidP="00B1400D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D3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7 мая 2013 года № 104-ФЗ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077B4E" w:rsidRPr="0007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постановлением администрации </w:t>
      </w:r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="00077B4E" w:rsidRPr="000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етырех Хуторов Гулькевичского района от 2 июля 2014 года № 29 «Об утверждении порядка принятия решения о разработке, формирования, реализации и оценки эффективности реализации муниципальных программ в сельском поселении Союз Четырех Хуторов Гулькевичского района» </w:t>
      </w:r>
      <w:proofErr w:type="gramStart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077C4" w:rsidRPr="004077C4" w:rsidRDefault="004077C4" w:rsidP="00554DAC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>1. Внести в постановление администрации сельского поселения  Союз</w:t>
      </w:r>
      <w:proofErr w:type="gramStart"/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Ч</w:t>
      </w:r>
      <w:proofErr w:type="gramEnd"/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>етырех Хуторов Гулькевичского района от 14 октября 2014 года № 53 «Об утверждении муниципальной программы  «Комплексное развитие сельского поселения Союз Четырех Хуторов Гулькевичского района в сфере экономики и жилищно-коммун</w:t>
      </w:r>
      <w:r w:rsidR="003F6E76">
        <w:rPr>
          <w:rFonts w:ascii="Times New Roman" w:eastAsia="Arial Unicode MS" w:hAnsi="Times New Roman" w:cs="Times New Roman"/>
          <w:sz w:val="28"/>
          <w:szCs w:val="24"/>
          <w:lang w:eastAsia="ru-RU"/>
        </w:rPr>
        <w:t>ального хозяйства» на 2015 – 202</w:t>
      </w:r>
      <w:r w:rsidR="00554DAC">
        <w:rPr>
          <w:rFonts w:ascii="Times New Roman" w:eastAsia="Arial Unicode MS" w:hAnsi="Times New Roman" w:cs="Times New Roman"/>
          <w:sz w:val="28"/>
          <w:szCs w:val="24"/>
          <w:lang w:eastAsia="ru-RU"/>
        </w:rPr>
        <w:t>1</w:t>
      </w: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годы» </w:t>
      </w:r>
    </w:p>
    <w:p w:rsidR="004077C4" w:rsidRPr="004077C4" w:rsidRDefault="004077C4" w:rsidP="004077C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4077C4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следующие изменения:  </w:t>
      </w:r>
    </w:p>
    <w:p w:rsidR="009E2EDF" w:rsidRPr="009E2EDF" w:rsidRDefault="00F8505A" w:rsidP="009E2ED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1</w:t>
      </w:r>
      <w:r w:rsidR="009E2EDF"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) приложение к постановлению изложить в новой редакции (прилагается </w:t>
      </w:r>
    </w:p>
    <w:p w:rsidR="009E2EDF" w:rsidRPr="009E2EDF" w:rsidRDefault="009E2EDF" w:rsidP="00554DAC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2. Контроль за выполнением настоящего постановления возложить на </w:t>
      </w:r>
      <w:r w:rsidR="00260626">
        <w:rPr>
          <w:rFonts w:ascii="Times New Roman" w:eastAsia="Arial Unicode MS" w:hAnsi="Times New Roman" w:cs="Times New Roman"/>
          <w:sz w:val="28"/>
          <w:szCs w:val="24"/>
          <w:lang w:eastAsia="ru-RU"/>
        </w:rPr>
        <w:t>главного</w:t>
      </w:r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специалиста администрации сельского поселения Союз</w:t>
      </w:r>
      <w:proofErr w:type="gramStart"/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Ч</w:t>
      </w:r>
      <w:proofErr w:type="gramEnd"/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>етырех Хуторов Гулькевичского района Н.М. Сироткину.</w:t>
      </w:r>
    </w:p>
    <w:p w:rsidR="009E2EDF" w:rsidRPr="009E2EDF" w:rsidRDefault="009E2EDF" w:rsidP="00554DAC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E2EDF">
        <w:rPr>
          <w:rFonts w:ascii="Times New Roman" w:eastAsia="Arial Unicode MS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:rsidR="009E2EDF" w:rsidRPr="009E2EDF" w:rsidRDefault="009E2EDF" w:rsidP="009E2ED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5B08B8" w:rsidRPr="005B08B8" w:rsidRDefault="005B08B8" w:rsidP="009E2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B8" w:rsidRPr="005B08B8" w:rsidRDefault="005B08B8" w:rsidP="005B0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8505A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8B8" w:rsidRPr="005B08B8" w:rsidRDefault="005B08B8" w:rsidP="005B0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Start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</w:t>
      </w:r>
    </w:p>
    <w:p w:rsidR="00AF64A1" w:rsidRDefault="005B08B8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</w:t>
      </w:r>
      <w:r w:rsidR="00F8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Зайченко</w:t>
      </w:r>
      <w:r w:rsidRPr="005B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1F" w:rsidRDefault="0021331F" w:rsidP="009D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A1" w:rsidRDefault="0021331F" w:rsidP="002133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EC4D2C" w:rsidRPr="0021331F" w:rsidRDefault="00EC4D2C" w:rsidP="00EC4D2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C4D2C" w:rsidRPr="0021331F" w:rsidRDefault="00EC4D2C" w:rsidP="00EC4D2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</w:t>
      </w:r>
    </w:p>
    <w:p w:rsidR="00EC4D2C" w:rsidRPr="0021331F" w:rsidRDefault="00EC4D2C" w:rsidP="00EC4D2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 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_</w:t>
      </w:r>
    </w:p>
    <w:p w:rsidR="00EC4D2C" w:rsidRPr="0021331F" w:rsidRDefault="00EC4D2C" w:rsidP="00EC4D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Муниципальная программа 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b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Pr="0021331F">
        <w:rPr>
          <w:rFonts w:ascii="Times New Roman" w:eastAsia="Calibri" w:hAnsi="Times New Roman" w:cs="Times New Roman"/>
          <w:b/>
          <w:sz w:val="28"/>
          <w:lang w:eastAsia="ru-RU"/>
        </w:rPr>
        <w:t>» на 2015 – 2021 годы</w:t>
      </w: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ПАСПОРТ</w:t>
      </w: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муниципальной программы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</w:rPr>
        <w:t>етырех Хуторов Гулькевичского района в сфере экономики и жилищно-коммунального хозяйства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>»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ab/>
        <w:t xml:space="preserve"> на 2015 – 2021 годы</w:t>
      </w:r>
      <w:r w:rsidRPr="0021331F">
        <w:rPr>
          <w:rFonts w:ascii="Times New Roman" w:eastAsia="Calibri" w:hAnsi="Times New Roman" w:cs="Times New Roman"/>
          <w:sz w:val="28"/>
          <w:lang w:eastAsia="ru-RU"/>
        </w:rPr>
        <w:tab/>
      </w:r>
    </w:p>
    <w:p w:rsidR="00EC4D2C" w:rsidRPr="0021331F" w:rsidRDefault="00EC4D2C" w:rsidP="00EC4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 Гулькевичского района» на 2015 – 2021 годы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«Капитальный ремонт и ремонт автомобильных дорог местного значения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Союз Четырех Хуторов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2015 –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21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«Устойчивое развитие территории сельского поселения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Союз Четырех Хуторов 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Гулькевичского района» на 2015 - 20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21</w:t>
            </w: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годы»</w:t>
            </w: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условий для стабильного экономического развития и повышения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комфортности проживания населения;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предотвращение загрязнения и захламления земель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наружным освещением населенные пункты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дорог;</w:t>
            </w:r>
          </w:p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финансовых ресурсов, предусмотренных на реализацию муниципальной программы,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17581,2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2527,8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707,7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2017 год – 351,8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4802,8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666,4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3368,3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56,4 тыс. рублей,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10583,1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 (по согласованию), в том числе по годам: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1445,4 тыс. рублей 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3171,2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2597,6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рублей,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 Гулькевичского района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6698,1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–1082,4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707,7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351,8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1631,6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666,4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770,7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1487,5 тыс. рублей,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финансовых ресурсов, предусмотренных на реализацию подпрограмм программы, составляет: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«Благоустройство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етырех Хуторов  Гулькевичского района» на 2015 – 2021 годы 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Союз Четырех Хуторов 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Гулькевичского района  </w:t>
            </w: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 1294,8 тыс. рублей, в том числе: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 год – 168,9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 год – 40,1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–4,1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–318,2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–350,0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 сре</w:t>
            </w:r>
            <w:proofErr w:type="gramStart"/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аевого бюджета – 550,0 тыс. рублей, в том числе по годам: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250,0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–300,0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составит 744,8 тыс. в том числе: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 год – 168,9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 год – 40,1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–4,1 тыс. рублей</w:t>
            </w:r>
          </w:p>
          <w:p w:rsidR="00EC4D2C" w:rsidRP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–68,2 тыс. рублей</w:t>
            </w:r>
          </w:p>
          <w:p w:rsidR="00EC4D2C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D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–50,0 тыс. рублей 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«Капитальный ремонт и ремонт автомобильных дорог местного значения сельского поселения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етырех Хуторов 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Гулькевичского района» на 2015 – 2021 годы»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из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 бюджета сельского поселения Союз Четырех Хуторов  Гулькевичского района 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16286,4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2319,0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4762,7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3050,1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4806,4 тыс. рублей,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10333,1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1445,4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3171,2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2347,6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5953,3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тыс. рублей, в том числе по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годам: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–873,6 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503,0тыс. рублей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1591,5 тыс. рублей, 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702,5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1437,5 тыс. рублей,</w:t>
            </w:r>
          </w:p>
        </w:tc>
      </w:tr>
      <w:tr w:rsidR="00EC4D2C" w:rsidRPr="0021331F" w:rsidTr="00EC4D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EC4D2C" w:rsidRPr="0021331F" w:rsidRDefault="00EC4D2C" w:rsidP="00EC4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C4D2C" w:rsidRPr="0021331F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Социально-экономическое развитие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уровень благоустройства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остается низким, объекты инженерной инфраструктуры имеют высокую степень физического и морального износа.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и канализационных сетей.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 населенных пунктов, которое производится по остаточному принципу, исходя из возможностей местного бюджета.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эффективной системы обращения с отходами производства и потребления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 Гулькевичского района является одной из важнейших задач деятельности в современных условиях. В настоящее время реализуется следующая схема обращения с муниципальными отходами: на территории сельского поселения ООО «Перспектива» осуществляет сбор ТБО в транспортные мусоровозы и транспортирует ТБО на полигон ТБО в районе п. </w:t>
      </w:r>
      <w:proofErr w:type="spell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Машевский</w:t>
      </w:r>
      <w:proofErr w:type="spell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Гулькевичского района. Дальнейшее развитие сферы обращения с ТБО необходимо продолжать в рамках муниципальной подпрограммы.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фактическое состояние систем наружного освещения улиц, зон отдыха, проезжей части дорог, тротуаров и других мест массового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пребывания населения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а не реальных потребностей.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направленных на его восстановление и дальнейшее развитие.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21331F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</w:t>
      </w: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поставленных целей требует решения следующих задач: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комфортности проживания населения;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предотвращение загрязнения и захламления земель на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включая цветочное оформление;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детских, спортивных площадок, расположенных на территории сельского поселения Союз Четырех Хуторов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наружным освещением населенные пункты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9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1551"/>
        <w:gridCol w:w="1163"/>
        <w:gridCol w:w="905"/>
        <w:gridCol w:w="775"/>
        <w:gridCol w:w="776"/>
        <w:gridCol w:w="775"/>
        <w:gridCol w:w="776"/>
        <w:gridCol w:w="775"/>
        <w:gridCol w:w="776"/>
        <w:gridCol w:w="776"/>
      </w:tblGrid>
      <w:tr w:rsidR="00EC4D2C" w:rsidRPr="0021331F" w:rsidTr="00EC4D2C">
        <w:trPr>
          <w:trHeight w:val="14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 в сфере экономики и жилищно-коммунального хозяйства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»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2015 – 2021 годы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Гулькевичского района» на 2015 – 2021 годы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руб. на 1 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</w:t>
            </w: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0.8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EC4D2C" w:rsidRPr="0021331F" w:rsidTr="00EC4D2C">
        <w:trPr>
          <w:trHeight w:val="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 на 2015 – 2021 годы»</w:t>
            </w:r>
          </w:p>
        </w:tc>
      </w:tr>
      <w:tr w:rsidR="00EC4D2C" w:rsidRPr="0021331F" w:rsidTr="00EC4D2C">
        <w:trPr>
          <w:trHeight w:val="6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EC4D2C" w:rsidRPr="0021331F" w:rsidRDefault="00EC4D2C" w:rsidP="00EC4D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C4D2C" w:rsidRPr="0021331F" w:rsidRDefault="00EC4D2C" w:rsidP="00EC4D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Сроки реализации муниципальной программы: 2015 – 20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годы.</w:t>
      </w:r>
    </w:p>
    <w:p w:rsidR="00EC4D2C" w:rsidRPr="0021331F" w:rsidRDefault="00EC4D2C" w:rsidP="00EC4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EC4D2C" w:rsidRPr="00EC4D2C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C4D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Перечень и краткое описание</w:t>
      </w:r>
      <w:r w:rsidRPr="00EC4D2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x-none" w:eastAsia="ru-RU"/>
        </w:rPr>
        <w:t xml:space="preserve"> </w:t>
      </w:r>
      <w:r w:rsidRPr="00EC4D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ru-RU"/>
        </w:rPr>
        <w:t>подпрограмм и основных мероприятий муниципальной программы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Подпрограмма 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на 2015 – 2021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включает мероприятия направленные на обеспечение мер по развитию уличного освещения, озеленения, озеленения и прочие мероприятия по благоустройству сельского поселения Союз Четырех Хуторов 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«Подпрограмма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на 2015 – 2021 годы»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 мероприятия направленные на содержание автомобильных дорог сельского поселения Союз Четырех Хуторов Гулькевичского района, осуществление их капитального ремонта и ремонта, повышение безопасности дорожного движения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экономики и жилищно-коммунального хозяйства, осуществляемые администрацией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района. </w:t>
      </w:r>
    </w:p>
    <w:p w:rsidR="00EC4D2C" w:rsidRPr="0021331F" w:rsidRDefault="00EC4D2C" w:rsidP="00EC4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C4D2C" w:rsidRPr="0021331F">
          <w:pgSz w:w="11906" w:h="16838"/>
          <w:pgMar w:top="1134" w:right="567" w:bottom="1134" w:left="1701" w:header="709" w:footer="709" w:gutter="0"/>
          <w:cols w:space="720"/>
        </w:sect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970"/>
        <w:gridCol w:w="1292"/>
        <w:gridCol w:w="1032"/>
        <w:gridCol w:w="903"/>
        <w:gridCol w:w="775"/>
        <w:gridCol w:w="903"/>
        <w:gridCol w:w="903"/>
        <w:gridCol w:w="937"/>
        <w:gridCol w:w="992"/>
        <w:gridCol w:w="993"/>
        <w:gridCol w:w="1697"/>
        <w:gridCol w:w="930"/>
      </w:tblGrid>
      <w:tr w:rsidR="00EC4D2C" w:rsidRPr="0021331F" w:rsidTr="00FB3DEB">
        <w:trPr>
          <w:trHeight w:val="26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</w:t>
            </w: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предпринимательской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комфортности проживания населения;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загрязнения и захламления земель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надежное и бесперебойное снабжение населения и других потребителей услугами по вывозу и утилизации твердых бытовых услуг по доступной цене;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озеленение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включая цветочное оформление;</w:t>
            </w: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детских, спортивных площадок, расположенных на территории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Хуторов;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наружным 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освещением населенные пункты сельского поселения Союз</w:t>
            </w: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области  жилищно-коммунального хозяйства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17581,2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B" w:rsidRPr="00FB3DEB" w:rsidRDefault="00EC4D2C" w:rsidP="00FB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21331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46 км</w:t>
              </w:r>
            </w:smartTag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линий наружного освещения, обустройство клумб площадью </w:t>
            </w:r>
            <w:smartTag w:uri="urn:schemas-microsoft-com:office:smarttags" w:element="metricconverter">
              <w:smartTagPr>
                <w:attr w:name="ProductID" w:val="560 кв. м"/>
              </w:smartTagPr>
              <w:r w:rsidRPr="0021331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560 кв. м</w:t>
              </w:r>
            </w:smartTag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содержание 10 тыс. кв. м. парков, скверов, сбор случайного мусора</w:t>
            </w:r>
            <w:r w:rsid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3DEB">
              <w:t xml:space="preserve"> </w:t>
            </w:r>
            <w:r w:rsidR="00FB3DEB" w:rsidRP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озеленение, </w:t>
            </w:r>
            <w:proofErr w:type="gramEnd"/>
          </w:p>
          <w:p w:rsidR="00EC4D2C" w:rsidRPr="0021331F" w:rsidRDefault="00FB3DEB" w:rsidP="00FB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малых архитектурных форм (лавочки, урны, полусферы </w:t>
            </w:r>
            <w:proofErr w:type="spellStart"/>
            <w:r w:rsidRP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антипарковочные</w:t>
            </w:r>
            <w:proofErr w:type="spellEnd"/>
            <w:r w:rsidRP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бетонные) х. Чаплыгин, ул. Советская территория проспекта 35 </w:t>
            </w:r>
            <w:r w:rsidRPr="00FB3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лет Победы</w:t>
            </w:r>
          </w:p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1 км дорог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10883,1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17581,2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10883,1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D2C" w:rsidRPr="0021331F" w:rsidTr="00FB3DEB">
        <w:trPr>
          <w:trHeight w:val="2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2C" w:rsidRPr="0021331F" w:rsidRDefault="00EC4D2C" w:rsidP="00EC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D2C" w:rsidRPr="0021331F" w:rsidRDefault="00EC4D2C" w:rsidP="00EC4D2C">
      <w:pPr>
        <w:spacing w:after="0" w:line="240" w:lineRule="auto"/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sectPr w:rsidR="00EC4D2C" w:rsidRPr="0021331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EC4D2C" w:rsidRPr="0021331F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муниципальной программы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FB3DE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81,2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72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342"/>
        <w:gridCol w:w="1280"/>
        <w:gridCol w:w="1024"/>
        <w:gridCol w:w="928"/>
        <w:gridCol w:w="1135"/>
        <w:gridCol w:w="993"/>
        <w:gridCol w:w="1112"/>
        <w:gridCol w:w="1158"/>
      </w:tblGrid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1082,4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770,7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1487,5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1082,4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770,7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1487,5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2597,6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FB3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3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EC4D2C" w:rsidRPr="0021331F" w:rsidTr="00EC4D2C">
        <w:trPr>
          <w:trHeight w:val="69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2597,6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FB3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3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2527,8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4856,4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6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2527,8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707,7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FB3DEB" w:rsidP="00FB3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EC4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</w:tr>
    </w:tbl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подпрограммам муниципальной программы: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подпрограммы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на 2015 – 2021 годы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средств бюджета сельского поселения Союз Четырех Хуторов Гулькевичского района составит </w:t>
      </w:r>
      <w:r w:rsidR="00FB3DE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94,8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9744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319"/>
        <w:gridCol w:w="919"/>
        <w:gridCol w:w="918"/>
        <w:gridCol w:w="917"/>
        <w:gridCol w:w="917"/>
        <w:gridCol w:w="918"/>
        <w:gridCol w:w="918"/>
        <w:gridCol w:w="918"/>
      </w:tblGrid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FB3DEB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C4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FB3DEB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4D2C"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FB3DEB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4D2C"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102D3C" w:rsidTr="00EC4D2C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102D3C" w:rsidRDefault="00FB3DEB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4D2C"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«Капитальный ремонт и ремонт автомобильных дорог местного значения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на 2015 – 2021 годы» составит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16286,4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Pr="002133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привлечь средства краевого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10333,1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и средства бюджета сельского поселения Союз Четырех Хуторов  Гулькевичского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5953,3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975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2435"/>
        <w:gridCol w:w="1149"/>
        <w:gridCol w:w="992"/>
        <w:gridCol w:w="992"/>
        <w:gridCol w:w="1134"/>
        <w:gridCol w:w="992"/>
        <w:gridCol w:w="992"/>
        <w:gridCol w:w="1070"/>
      </w:tblGrid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702,5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702,5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2347,6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2347,6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3050,1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4D2C" w:rsidRPr="0021331F" w:rsidTr="00EC4D2C">
        <w:trPr>
          <w:trHeight w:val="3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3050,1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2C" w:rsidRPr="0021331F" w:rsidRDefault="00EC4D2C" w:rsidP="00EC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3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</w:tbl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«Устойчивое развитие</w:t>
      </w:r>
    </w:p>
    <w:p w:rsidR="00EC4D2C" w:rsidRPr="0021331F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Методика оценки эффективности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реализации муниципальной программы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с использованием базовых положений оценки эффективности реализации муниципальной программы в соответствии с Порядком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принятия </w:t>
      </w:r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решения о разработке, формирования, реализации и оценки эффективности реализации муниципальных программ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района, утвержденным постановлением администрации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етырех Хуторов Гулькевичского района от 2 июля 2014года № 29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1331F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координатор муниципальной программы – администрация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EC4D2C" w:rsidRPr="0021331F" w:rsidRDefault="00EC4D2C" w:rsidP="00EC4D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координаторов подпрограмм, участников муниципальной программы;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2133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числа месяца, следующего за отчетным кварталом, представляет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результаты мониторинга;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бюджета).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программы, как муниципальный заказчик: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 как главный распорядитель бюджетных 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пр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иные полномочия, установленные бюджетным законодательством Российской Федерации.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программы как исполнитель обеспечивает реализацию мероприятия и проводит анализ его выполнения.</w:t>
      </w: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D2C" w:rsidRPr="0021331F" w:rsidRDefault="00EC4D2C" w:rsidP="00EC4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специалист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C4D2C" w:rsidRPr="0021331F" w:rsidRDefault="00EC4D2C" w:rsidP="00EC4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</w:t>
      </w:r>
      <w:proofErr w:type="gramStart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EC4D2C" w:rsidRPr="0021331F" w:rsidRDefault="00EC4D2C" w:rsidP="00EC4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                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2133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EC4D2C" w:rsidRDefault="00EC4D2C" w:rsidP="00EC4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EC4D2C" w:rsidRDefault="00EC4D2C" w:rsidP="00EC4D2C">
      <w:pPr>
        <w:spacing w:after="0" w:line="240" w:lineRule="auto"/>
      </w:pPr>
    </w:p>
    <w:p w:rsidR="00FB3DEB" w:rsidRDefault="00FB3DEB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AF8" w:rsidRPr="00086AF8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AF8" w:rsidRPr="00086AF8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86AF8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086AF8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Союз</w:t>
      </w:r>
      <w:proofErr w:type="gramStart"/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</w:p>
    <w:p w:rsidR="00086AF8" w:rsidRPr="00086AF8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Гулькевичского района </w:t>
      </w:r>
    </w:p>
    <w:p w:rsidR="00AF64A1" w:rsidRDefault="00086AF8" w:rsidP="0008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C1E47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086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C1E47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102D3C" w:rsidRPr="00102D3C" w:rsidRDefault="00AF64A1" w:rsidP="00086A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1331F" w:rsidRPr="00213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«Благоустройство территории сельского поселения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lang w:eastAsia="ru-RU"/>
        </w:rPr>
        <w:t>етырех Хуторов Гулькевичского района» на 2015 – 2021 годы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lang w:eastAsia="ru-RU"/>
        </w:rPr>
        <w:t xml:space="preserve">етырех Хуторов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Гулькевичского района» на 2015 – 2021 годы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численности;</w:t>
            </w:r>
          </w:p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освещения;</w:t>
            </w:r>
          </w:p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на озеленение территории общего пользования и благоустройство скверов, газонов и цветников в расчете на 1 жителя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финансирования подпрограммы из </w:t>
            </w: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сельского поселения Союз</w:t>
            </w:r>
            <w:proofErr w:type="gramStart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2B0C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94,8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 год – 168,9 тыс. рублей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 год – 40,1 тыс. рублей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–4,1 тыс. рублей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318,2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2B0C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2B0C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50,0 тыс. 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–0,0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250,0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2B0C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9E4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Гулькевичского района составит 74</w:t>
            </w: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 тыс.</w:t>
            </w:r>
            <w:r>
              <w:t xml:space="preserve"> </w:t>
            </w: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208,8 тыс. рублей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204,7 тыс. рублей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 год – 168,9 тыс. рублей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 год – 40,1 тыс. рублей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–4,1 тыс. рублей</w:t>
            </w:r>
          </w:p>
          <w:p w:rsidR="00481CE3" w:rsidRP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–68,2 тыс. рублей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1C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–50,0 тыс. рублей </w:t>
            </w:r>
          </w:p>
        </w:tc>
      </w:tr>
      <w:tr w:rsidR="00481CE3" w:rsidRPr="00102D3C" w:rsidTr="00481C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Право граждан на благоприятную среду жизнедеятельности закреплено в основном Законе государства -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 является одной из насущных, требующей каждодневного внимания и эффективного решения.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«Благоустройство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 Гулькевичского района» на 2015 – 2021 годы (далее - Подпрограмма) предусматривает улучшение внешнего облика поселков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сельского поселения Союз Четырех Хуторов  Гулькевичского района, благоустройство территорий общего пользования, улучшение качества жизни, создание благоприятных условий для проживания.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направлена на решение наиболее важных проблем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путем обеспечения содержания чистоты и порядка улиц, наружного освещения, озеленения, в том числе устройство клумб, строительства детских площадок за счет средств бюджета сельского поселения Союз Четырех Хуторов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Подпрограммы является 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Целью разработки подпрограммы является 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района, а также формирование комфортных условий проживания населения и  </w:t>
      </w:r>
      <w:r w:rsidRPr="00102D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обеспечению беспрепятственного доступа инвалидов и других категорий маломобильных граждан к объектам социальной, транспортной и инженерной инфраструктур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задачи организации благоустройства территории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 по</w:t>
      </w:r>
      <w:r w:rsidRPr="00102D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вышение доступности объектов социальной, транспортной и инженерной инфраструктур для инвалидов и других маломобильных групп населения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1952"/>
        <w:gridCol w:w="1041"/>
        <w:gridCol w:w="911"/>
        <w:gridCol w:w="780"/>
        <w:gridCol w:w="781"/>
        <w:gridCol w:w="780"/>
        <w:gridCol w:w="781"/>
        <w:gridCol w:w="780"/>
        <w:gridCol w:w="780"/>
        <w:gridCol w:w="780"/>
      </w:tblGrid>
      <w:tr w:rsidR="00481CE3" w:rsidRPr="00102D3C" w:rsidTr="00481CE3">
        <w:trPr>
          <w:trHeight w:val="31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481CE3" w:rsidRPr="00102D3C" w:rsidTr="00481CE3">
        <w:trPr>
          <w:trHeight w:val="14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81CE3" w:rsidRPr="00102D3C" w:rsidTr="00481CE3">
        <w:trPr>
          <w:trHeight w:val="3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81CE3" w:rsidRPr="00102D3C" w:rsidTr="00481CE3">
        <w:trPr>
          <w:trHeight w:val="9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«Благоустройство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етырех Хуторов  Гулькевичского района» на 2015 – 2021 годы</w:t>
            </w:r>
          </w:p>
        </w:tc>
      </w:tr>
      <w:tr w:rsidR="00481CE3" w:rsidRPr="00102D3C" w:rsidTr="00481CE3">
        <w:trPr>
          <w:trHeight w:val="22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населения, охваченного системой обращения с отходами, к общей численности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481CE3" w:rsidRPr="00102D3C" w:rsidTr="00481CE3">
        <w:trPr>
          <w:trHeight w:val="19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CE3" w:rsidRPr="00102D3C" w:rsidTr="00481CE3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денежных средств, выделяемых из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 на озеленение территории общего пользования и благоустройство скверов, газонов и цветников в расчете на 1 жителя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 на 1 чел.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 подпрограммы: 2015 – 2021 годы.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81CE3" w:rsidRPr="00102D3C">
          <w:pgSz w:w="11906" w:h="16838"/>
          <w:pgMar w:top="1134" w:right="567" w:bottom="1134" w:left="1701" w:header="709" w:footer="709" w:gutter="0"/>
          <w:cols w:space="720"/>
        </w:sect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848"/>
        <w:gridCol w:w="1134"/>
        <w:gridCol w:w="851"/>
        <w:gridCol w:w="850"/>
        <w:gridCol w:w="851"/>
        <w:gridCol w:w="850"/>
        <w:gridCol w:w="851"/>
        <w:gridCol w:w="850"/>
        <w:gridCol w:w="851"/>
        <w:gridCol w:w="1561"/>
        <w:gridCol w:w="1274"/>
      </w:tblGrid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района, а также формирование комфортных условий проживания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етырех Хуторов Гулькевичского района</w:t>
            </w:r>
          </w:p>
        </w:tc>
      </w:tr>
      <w:tr w:rsidR="00481CE3" w:rsidRPr="00102D3C" w:rsidTr="003C1E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3C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с</w:t>
            </w:r>
            <w:r w:rsidR="003C1E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п Союз</w:t>
            </w:r>
            <w:proofErr w:type="gramStart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 Хуторов  Гулькевичского района, включая озеленение, санитарную очистку, сбор и вывоз твердых бытовых отходов с территории сельского поселения Союз Четырех Хуторов  Гулькевичского района, освещение улиц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1276"/>
        <w:gridCol w:w="850"/>
        <w:gridCol w:w="851"/>
        <w:gridCol w:w="850"/>
        <w:gridCol w:w="851"/>
        <w:gridCol w:w="709"/>
        <w:gridCol w:w="708"/>
        <w:gridCol w:w="851"/>
        <w:gridCol w:w="992"/>
        <w:gridCol w:w="2410"/>
        <w:gridCol w:w="1132"/>
      </w:tblGrid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Высадка 72 сосен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1 тыс. кв. м. парков, скверов, сбор случайного мусора, ручная уборка 10 тыс. кв. м, </w:t>
            </w:r>
            <w:proofErr w:type="gramEnd"/>
          </w:p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EC4D2C">
        <w:trPr>
          <w:trHeight w:val="14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Мероприятия по обеспечению беспрепятственного доступа инвалидов и других категорий маломобильных граждан к объектам социальной, транспортной и инженерной инфраструктур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3C1E47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E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доступности объектов социальной, транспортной и инженерной инфраструктур для инвалидов и других маломобильных групп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1,1,5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устойчивому развитию территории поселения Гулькевичского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подготовке актуализации схем теплоснабжения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актуализации схем теплоснабжения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F51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решению социально-</w:t>
            </w:r>
            <w:r w:rsidRPr="002D6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значимых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F22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озеленение, </w:t>
            </w:r>
          </w:p>
          <w:p w:rsidR="002D6F51" w:rsidRPr="00102D3C" w:rsidRDefault="00A02F22" w:rsidP="00A0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малых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архитектурных форм (лавочки, урны, полусферы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антипарковочные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бетонные</w:t>
            </w:r>
            <w:r w:rsidR="0023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3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3C1E47" w:rsidRPr="003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край, Гулькевичский район, х. Чаплыгин, ул. Советская территория проспекта 35 лет Победы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F51" w:rsidRPr="00102D3C" w:rsidTr="003C1E4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F51" w:rsidRPr="00102D3C" w:rsidTr="003C1E4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1" w:rsidRPr="00102D3C" w:rsidRDefault="002D6F51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2B0C0C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481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2B0C0C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81CE3"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E3" w:rsidRPr="00102D3C" w:rsidTr="003C1E4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E3" w:rsidRPr="00102D3C" w:rsidRDefault="00481CE3" w:rsidP="0048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2B0C0C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81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2B0C0C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481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Pr="00102D3C" w:rsidRDefault="00481CE3" w:rsidP="004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E3" w:rsidRPr="00102D3C" w:rsidRDefault="00481CE3" w:rsidP="00481C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81CE3" w:rsidRPr="00102D3C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составит </w:t>
      </w:r>
      <w:r w:rsidR="002D6F5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94,8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tbl>
      <w:tblPr>
        <w:tblW w:w="9744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3319"/>
        <w:gridCol w:w="919"/>
        <w:gridCol w:w="918"/>
        <w:gridCol w:w="917"/>
        <w:gridCol w:w="917"/>
        <w:gridCol w:w="918"/>
        <w:gridCol w:w="918"/>
        <w:gridCol w:w="918"/>
      </w:tblGrid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2D6F51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81C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2D6F51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1CE3"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81CE3" w:rsidRPr="00102D3C" w:rsidTr="00481CE3">
        <w:trPr>
          <w:trHeight w:val="37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481CE3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318,2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E3" w:rsidRPr="00102D3C" w:rsidRDefault="002D6F51" w:rsidP="00481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1CE3"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</w:tbl>
    <w:p w:rsidR="00481CE3" w:rsidRPr="00102D3C" w:rsidRDefault="00481CE3" w:rsidP="00481C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по достижению целевых показателей подпрограммы;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481CE3" w:rsidRPr="00102D3C" w:rsidRDefault="00481CE3" w:rsidP="00481C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для проведения анализа эффективности 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района: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 администрации </w:t>
      </w:r>
    </w:p>
    <w:p w:rsidR="00481CE3" w:rsidRPr="00102D3C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Союз четырех Хуторов </w:t>
      </w:r>
    </w:p>
    <w:p w:rsidR="00481CE3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Н.М. Сироткина</w:t>
      </w:r>
    </w:p>
    <w:p w:rsidR="00481CE3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3C" w:rsidRDefault="00102D3C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Default="00FB3DEB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Default="00FB3DEB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Default="00FB3DEB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FB3DEB" w:rsidRPr="00102D3C" w:rsidTr="0034746C">
        <w:tc>
          <w:tcPr>
            <w:tcW w:w="5070" w:type="dxa"/>
          </w:tcPr>
          <w:p w:rsidR="00FB3DEB" w:rsidRPr="00102D3C" w:rsidRDefault="00FB3DEB" w:rsidP="0034746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</w:tcPr>
          <w:p w:rsidR="00FB3DEB" w:rsidRDefault="00FB3DEB" w:rsidP="00347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B3DEB" w:rsidRPr="00102D3C" w:rsidRDefault="00FB3DEB" w:rsidP="00347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________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</w:tr>
    </w:tbl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«Капитальный ремонт и ремонт автомобильных дорог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етырех Хуторов Гулькевичского района»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2015 – 2021 годы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района»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lang w:eastAsia="ru-RU"/>
        </w:rPr>
        <w:t>на 2015 – 2021 годы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102"/>
      </w:tblGrid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</w:t>
            </w: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капитальному ремонту и ремонту автомобильных дорог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района;</w:t>
            </w:r>
          </w:p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мероприятий по содержанию автомобильных дорог;</w:t>
            </w:r>
          </w:p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– 2021 годы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подпрограммы 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составит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16286,4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2319,0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рублей;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4762,7 тыс. рублей;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 год – 662,3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3050,1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4806,4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10333,1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тыс., рублей, в том числе по годам: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1445,4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рублей,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3171,2 тыс. рублей;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2347,6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3368,9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бюджета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Гулькевичского района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5953,3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тыс. рублей, в том числе по годам: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873,6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503,0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182,9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1591,5 тыс. рублей;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662,3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702,5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1437,5 тыс. рублей</w:t>
            </w:r>
          </w:p>
        </w:tc>
      </w:tr>
      <w:tr w:rsidR="00FB3DEB" w:rsidRPr="00102D3C" w:rsidTr="0034746C">
        <w:tc>
          <w:tcPr>
            <w:tcW w:w="365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02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етырех Хуторов Гулькевичского района</w:t>
            </w:r>
          </w:p>
        </w:tc>
      </w:tr>
    </w:tbl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подпрограммы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края, обеспечивая  перемещение пассажиров, товаров и услуг как внутри населенных пунктов, так и в границах муниципальных районов. При этом их  транспортно-эксплуатационное состояние значительно хуже, чем федеральных и региональных дорог, что в совокупности  с высокой загрузкой и сложностью регулирования транспортных потоков приводит к значительному снижению пропускной способности. Без  надлежащего уровня  транспортно-эксплуатационного состояния всей сети автомобильных дорог, на территории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дорог местного значения поселения составляет 29,8 км, из них имеющих  асфальтобетонное покрытие – 7,6 км. Ежегодно производится планировка горизонтального профиля дорог, имеющих покрытие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ПГС. Большинство автомобильных дорог, имеющих асфальтобетонное покрытие, были отремонтированы в 2012-2018 годах, при участии средств из краевого бюджета.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финансировать в достаточном объеме дорожные работы на автомобильных дорогах местного значения за счет средств местного бюджета является сдерживающим фактором развития экономики поселения, а в конечном итоге и экономики края в целом.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Цели, задачи и целевые показатели, сроки и этапы реализации подпрограммы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разработки подпрограммы является повышение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транспортно-эксплуатационного состояния сети автомобильных дорог местного значения сельского поселения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</w:t>
      </w:r>
      <w:r w:rsidRPr="0010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Комплексная реализация поставленной цели требует решения следующих задач: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капитальному ремонту и ремонту автомобильных дорог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 Гулькевичского района;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мероприятий по содержанию автомобильных дорог;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безопасности дорожного движения.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муниципальной подпрограммы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"/>
        <w:gridCol w:w="1809"/>
        <w:gridCol w:w="1034"/>
        <w:gridCol w:w="775"/>
        <w:gridCol w:w="776"/>
        <w:gridCol w:w="775"/>
        <w:gridCol w:w="905"/>
        <w:gridCol w:w="775"/>
        <w:gridCol w:w="776"/>
        <w:gridCol w:w="775"/>
        <w:gridCol w:w="775"/>
      </w:tblGrid>
      <w:tr w:rsidR="00FB3DEB" w:rsidRPr="00102D3C" w:rsidTr="0034746C">
        <w:trPr>
          <w:trHeight w:val="321"/>
          <w:tblCellSpacing w:w="5" w:type="nil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B3DEB" w:rsidRPr="00102D3C" w:rsidTr="0034746C">
        <w:trPr>
          <w:trHeight w:val="146"/>
          <w:tblCellSpacing w:w="5" w:type="nil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FB3DEB" w:rsidRPr="00102D3C" w:rsidTr="0034746C">
        <w:trPr>
          <w:trHeight w:val="336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B3DEB" w:rsidRPr="00102D3C" w:rsidTr="0034746C">
        <w:trPr>
          <w:trHeight w:val="1100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«Капитальный ремонт и ремонт автомобильных дорог местного значения сельского поселения 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етырех Хуторов  Гулькевичского района» </w:t>
            </w:r>
            <w:r w:rsidRPr="00102D3C">
              <w:rPr>
                <w:rFonts w:ascii="Times New Roman" w:eastAsia="Calibri" w:hAnsi="Times New Roman" w:cs="Times New Roman"/>
                <w:sz w:val="28"/>
                <w:lang w:eastAsia="ru-RU"/>
              </w:rPr>
              <w:t>на 2015 – 2021 годы</w:t>
            </w:r>
          </w:p>
        </w:tc>
      </w:tr>
      <w:tr w:rsidR="00FB3DEB" w:rsidRPr="00102D3C" w:rsidTr="0034746C">
        <w:trPr>
          <w:trHeight w:val="992"/>
          <w:tblCellSpacing w:w="5" w:type="nil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реализации подпрограммы: 2015 – 2021 годы.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B3DEB" w:rsidRPr="00102D3C" w:rsidSect="00AF64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DEB" w:rsidRPr="00102D3C" w:rsidRDefault="00FB3DEB" w:rsidP="00FB3D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основных мероприятий подпрограммы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134"/>
        <w:gridCol w:w="1134"/>
        <w:gridCol w:w="993"/>
        <w:gridCol w:w="850"/>
        <w:gridCol w:w="851"/>
        <w:gridCol w:w="992"/>
        <w:gridCol w:w="850"/>
        <w:gridCol w:w="993"/>
        <w:gridCol w:w="992"/>
        <w:gridCol w:w="1276"/>
        <w:gridCol w:w="1134"/>
      </w:tblGrid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6521" w:type="dxa"/>
            <w:gridSpan w:val="7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Непосредствен-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етырех Хуторов </w:t>
            </w:r>
            <w:r w:rsidRPr="00102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</w:t>
            </w:r>
            <w:r w:rsidRPr="00102D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Гулькевичского района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ремонту автомобильных дорог сельского поселения </w:t>
            </w:r>
            <w:r w:rsidRPr="00102D3C">
              <w:rPr>
                <w:rFonts w:ascii="Times New Roman" w:eastAsia="Calibri" w:hAnsi="Times New Roman" w:cs="Times New Roman"/>
                <w:lang w:eastAsia="ru-RU"/>
              </w:rPr>
              <w:t>Союз</w:t>
            </w:r>
            <w:proofErr w:type="gramStart"/>
            <w:r w:rsidRPr="00102D3C">
              <w:rPr>
                <w:rFonts w:ascii="Times New Roman" w:eastAsia="Calibri" w:hAnsi="Times New Roman" w:cs="Times New Roman"/>
                <w:lang w:eastAsia="ru-RU"/>
              </w:rPr>
              <w:t xml:space="preserve"> Ч</w:t>
            </w:r>
            <w:proofErr w:type="gramEnd"/>
            <w:r w:rsidRPr="00102D3C">
              <w:rPr>
                <w:rFonts w:ascii="Times New Roman" w:eastAsia="Calibri" w:hAnsi="Times New Roman" w:cs="Times New Roman"/>
                <w:lang w:eastAsia="ru-RU"/>
              </w:rPr>
              <w:t>етырех Хуторов  Гулькевичского района;</w:t>
            </w:r>
          </w:p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дорог;</w:t>
            </w:r>
          </w:p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ремонт,  ремонт и содержание автомобильных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16286,4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4762,7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3050,1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4806,4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6402,1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10333,1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873,6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503,0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182,9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1591,5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662,3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2347,6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1437,5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ремонту, ремонту, содержанию автомобильных дорог общего пользования</w:t>
            </w:r>
            <w:r w:rsidRPr="00102D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2D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12741,5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2181,6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4542,5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2471,2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3546,2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1,15 км дорог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2408,4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10333,1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736,2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1371,3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123,6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2347,6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177,3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ремонту, ремонту автомобильных дорог общего пользования 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3137,6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1260,2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тратуара</w:t>
            </w:r>
            <w:proofErr w:type="spell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rPr>
          <w:trHeight w:val="88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3137,6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160,1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635,4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578,9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1260,2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 и повышению безопасности дорожного движения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и посыпка дорог в зимний период, 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137,40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02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направленные на изготовление  технических паспортов на автомобильные дороги общего пользования населенных пунктов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дорог </w:t>
            </w:r>
          </w:p>
        </w:tc>
        <w:tc>
          <w:tcPr>
            <w:tcW w:w="1134" w:type="dxa"/>
            <w:vMerge w:val="restart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16286,4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2319,0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4762,7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3050,1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4806,4</w:t>
            </w:r>
          </w:p>
        </w:tc>
        <w:tc>
          <w:tcPr>
            <w:tcW w:w="1276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EB" w:rsidRPr="00102D3C" w:rsidTr="0034746C"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5953,3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10333,1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873,6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503,0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1591,5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3171,2</w:t>
            </w:r>
          </w:p>
        </w:tc>
        <w:tc>
          <w:tcPr>
            <w:tcW w:w="850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662,3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2347,6</w:t>
            </w:r>
          </w:p>
        </w:tc>
        <w:tc>
          <w:tcPr>
            <w:tcW w:w="992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1437,5</w:t>
            </w: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3368,9</w:t>
            </w:r>
          </w:p>
        </w:tc>
        <w:tc>
          <w:tcPr>
            <w:tcW w:w="1276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B3DEB" w:rsidRPr="00102D3C" w:rsidSect="00AF64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B3DEB" w:rsidRPr="00102D3C" w:rsidRDefault="00FB3DEB" w:rsidP="00FB3D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lastRenderedPageBreak/>
        <w:t>Обоснование ресурсного обеспечения подпрограммы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за счет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етырех Хуторов Гулькевичского района составит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16286,4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планируется привлечь средства краевого бюджета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10333,1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средства бюджета сельского поселения Союз Четырех Хуторов Гулькевичского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5953,3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tbl>
      <w:tblPr>
        <w:tblW w:w="939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659"/>
        <w:gridCol w:w="998"/>
        <w:gridCol w:w="874"/>
        <w:gridCol w:w="873"/>
        <w:gridCol w:w="998"/>
        <w:gridCol w:w="998"/>
        <w:gridCol w:w="998"/>
        <w:gridCol w:w="998"/>
      </w:tblGrid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702,5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702,5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1437,5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2347,6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1445,4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3171,2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2347,6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3368,9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Итого, в том числе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3050,1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B3DEB" w:rsidRPr="00102D3C" w:rsidTr="0034746C">
        <w:trPr>
          <w:trHeight w:val="3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2319,0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4762,7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3050,1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EB" w:rsidRPr="00102D3C" w:rsidRDefault="00FB3DEB" w:rsidP="00347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4806,4</w:t>
            </w:r>
          </w:p>
        </w:tc>
      </w:tr>
    </w:tbl>
    <w:p w:rsidR="00FB3DEB" w:rsidRPr="00102D3C" w:rsidRDefault="00FB3DEB" w:rsidP="00FB3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Механизм реализации муниципальной подпрограммы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02D3C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Текущее управление подпрограммой осуществляет специалист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района, курирующий данное направление деятельности (далее - специалист администрации).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в процессе реализации подпрограммы: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осуществляет подготовку предложений  по объемам и источникам финансирование реализации подпрограммы на основании предложений получателей бюджетных средств и исполнителей программы; 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работу по достижению целевых показателей 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подпрограммы;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FB3DEB" w:rsidRPr="00102D3C" w:rsidRDefault="00FB3DEB" w:rsidP="00FB3D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ходом выполнения подпрограммы и принятие в установленном порядке мер осуществляется администрацией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для проведения анализа эффективности реализации подпрограммы ежеквартально, до 20-го числа месяца, следующего за отчетным периодом (за исключением отчетного периода за год), представляет координатору программы отчет об использовании средств, выделенных на исполнение мероприятий подпрограммы, и отчет об исполнении целевых индикаторов и показателей эффективности  подпрограммы.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до 1 марта года, следующего за 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отчетным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администрации предоставляет координатору программы доклад о ходе выполнения подпрограммы и эффективности использования финансовых средств.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мероприятия подпрограммы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этого администрация сельского поселения Союз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 Гулькевичского района: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анализ выполнения мероприятия;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ее распоряжение бюджетных средств;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ей бюджетными ассигнованиями и лимитами бюджетных обязательств;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реализацию мероприятия и проводит анализ его выполнения.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FB3DEB" w:rsidRPr="00102D3C" w:rsidRDefault="00FB3DEB" w:rsidP="00FB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Союз четырех Хуторов</w:t>
      </w:r>
    </w:p>
    <w:p w:rsidR="00FB3DEB" w:rsidRDefault="00FB3DEB" w:rsidP="00FB3DEB">
      <w:pPr>
        <w:widowControl w:val="0"/>
        <w:autoSpaceDE w:val="0"/>
        <w:autoSpaceDN w:val="0"/>
        <w:adjustRightInd w:val="0"/>
        <w:spacing w:after="0" w:line="240" w:lineRule="auto"/>
      </w:pP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02D3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Н.М. Сироткина</w:t>
      </w:r>
      <w:bookmarkStart w:id="0" w:name="_GoBack"/>
      <w:bookmarkEnd w:id="0"/>
    </w:p>
    <w:p w:rsidR="00FB3DEB" w:rsidRPr="00102D3C" w:rsidRDefault="00FB3DEB" w:rsidP="0010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B3DEB" w:rsidRPr="00102D3C" w:rsidSect="008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456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33C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CDF"/>
    <w:rsid w:val="00004AFE"/>
    <w:rsid w:val="00012395"/>
    <w:rsid w:val="000549D3"/>
    <w:rsid w:val="0006716B"/>
    <w:rsid w:val="00071BD0"/>
    <w:rsid w:val="00077B4E"/>
    <w:rsid w:val="00086AF8"/>
    <w:rsid w:val="000A316F"/>
    <w:rsid w:val="000E4249"/>
    <w:rsid w:val="00102D3C"/>
    <w:rsid w:val="0010496D"/>
    <w:rsid w:val="00116390"/>
    <w:rsid w:val="00160351"/>
    <w:rsid w:val="0019538E"/>
    <w:rsid w:val="001C0A41"/>
    <w:rsid w:val="0021331F"/>
    <w:rsid w:val="00236FC7"/>
    <w:rsid w:val="00254EC8"/>
    <w:rsid w:val="00255913"/>
    <w:rsid w:val="00260626"/>
    <w:rsid w:val="002B0C0C"/>
    <w:rsid w:val="002B4D5A"/>
    <w:rsid w:val="002D6F51"/>
    <w:rsid w:val="00303090"/>
    <w:rsid w:val="003125A6"/>
    <w:rsid w:val="00337CA9"/>
    <w:rsid w:val="003822B8"/>
    <w:rsid w:val="00390545"/>
    <w:rsid w:val="003A366B"/>
    <w:rsid w:val="003C1E47"/>
    <w:rsid w:val="003F6E76"/>
    <w:rsid w:val="004077C4"/>
    <w:rsid w:val="00426D22"/>
    <w:rsid w:val="004804AD"/>
    <w:rsid w:val="00481CE3"/>
    <w:rsid w:val="004A0234"/>
    <w:rsid w:val="004A35CC"/>
    <w:rsid w:val="004B1112"/>
    <w:rsid w:val="00554DAC"/>
    <w:rsid w:val="00561242"/>
    <w:rsid w:val="0056548F"/>
    <w:rsid w:val="00566ACD"/>
    <w:rsid w:val="005A046B"/>
    <w:rsid w:val="005A320A"/>
    <w:rsid w:val="005B08B8"/>
    <w:rsid w:val="005C3A91"/>
    <w:rsid w:val="005E3F91"/>
    <w:rsid w:val="005F6A93"/>
    <w:rsid w:val="006255F0"/>
    <w:rsid w:val="00625D78"/>
    <w:rsid w:val="00692F05"/>
    <w:rsid w:val="006E262F"/>
    <w:rsid w:val="006F5C14"/>
    <w:rsid w:val="00714024"/>
    <w:rsid w:val="0072418B"/>
    <w:rsid w:val="00727044"/>
    <w:rsid w:val="007B4448"/>
    <w:rsid w:val="007E7C48"/>
    <w:rsid w:val="00812F46"/>
    <w:rsid w:val="008E4340"/>
    <w:rsid w:val="0091656D"/>
    <w:rsid w:val="009B45D7"/>
    <w:rsid w:val="009D039A"/>
    <w:rsid w:val="009D729A"/>
    <w:rsid w:val="009E2EDF"/>
    <w:rsid w:val="009E42D1"/>
    <w:rsid w:val="00A02F22"/>
    <w:rsid w:val="00A3110D"/>
    <w:rsid w:val="00A31A18"/>
    <w:rsid w:val="00A7662D"/>
    <w:rsid w:val="00AB7F86"/>
    <w:rsid w:val="00AC52B8"/>
    <w:rsid w:val="00AF64A1"/>
    <w:rsid w:val="00B11E8A"/>
    <w:rsid w:val="00B1400D"/>
    <w:rsid w:val="00B166B1"/>
    <w:rsid w:val="00B3350C"/>
    <w:rsid w:val="00BA0AB4"/>
    <w:rsid w:val="00BD06EA"/>
    <w:rsid w:val="00C01EE8"/>
    <w:rsid w:val="00C1520F"/>
    <w:rsid w:val="00C4161C"/>
    <w:rsid w:val="00C503A0"/>
    <w:rsid w:val="00C62CDF"/>
    <w:rsid w:val="00CB4F2A"/>
    <w:rsid w:val="00CC11BA"/>
    <w:rsid w:val="00D12A5B"/>
    <w:rsid w:val="00D342B3"/>
    <w:rsid w:val="00D351CD"/>
    <w:rsid w:val="00D9641A"/>
    <w:rsid w:val="00DA4F51"/>
    <w:rsid w:val="00DE1FF8"/>
    <w:rsid w:val="00E43D2D"/>
    <w:rsid w:val="00E464FA"/>
    <w:rsid w:val="00E67393"/>
    <w:rsid w:val="00EA7066"/>
    <w:rsid w:val="00EC14FE"/>
    <w:rsid w:val="00EC4D2C"/>
    <w:rsid w:val="00ED22D9"/>
    <w:rsid w:val="00F40343"/>
    <w:rsid w:val="00F6651D"/>
    <w:rsid w:val="00F82134"/>
    <w:rsid w:val="00F8505A"/>
    <w:rsid w:val="00F871C8"/>
    <w:rsid w:val="00FB3DEB"/>
    <w:rsid w:val="00FC2704"/>
    <w:rsid w:val="00FD4DE5"/>
    <w:rsid w:val="00FD6014"/>
    <w:rsid w:val="00FD6C1B"/>
    <w:rsid w:val="00FD7C37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3973-74C7-45AA-B05D-8EB7516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2020-11-10T12:16:00Z</cp:lastPrinted>
  <dcterms:created xsi:type="dcterms:W3CDTF">2015-06-04T05:37:00Z</dcterms:created>
  <dcterms:modified xsi:type="dcterms:W3CDTF">2021-09-13T06:33:00Z</dcterms:modified>
</cp:coreProperties>
</file>