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C" w:rsidRDefault="008B5C3C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Проект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СОВЕТ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СЕЛЬСКОГО ПОСЕЛЕНИЯ СОЮЗ ЧЕТЫРЕХ ХУТОРОВ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>ГУЛЬКЕВИЧСКОГО РАЙОНА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32"/>
          <w:szCs w:val="32"/>
          <w:lang w:eastAsia="en-US" w:bidi="en-US"/>
        </w:rPr>
      </w:pPr>
      <w:r w:rsidRPr="00EB68E4">
        <w:rPr>
          <w:rFonts w:ascii="Times New Roman" w:eastAsia="Arial Unicode MS" w:hAnsi="Times New Roman"/>
          <w:b/>
          <w:bCs/>
          <w:color w:val="1A1A1A" w:themeColor="background1" w:themeShade="1A"/>
          <w:sz w:val="32"/>
          <w:szCs w:val="32"/>
          <w:lang w:eastAsia="en-US" w:bidi="en-US"/>
        </w:rPr>
        <w:t>РЕШЕНИЕ</w:t>
      </w:r>
    </w:p>
    <w:p w:rsidR="00F73734" w:rsidRPr="00EB68E4" w:rsidRDefault="00F73734" w:rsidP="00F7373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</w:p>
    <w:p w:rsidR="00F73734" w:rsidRPr="00EB68E4" w:rsidRDefault="00F73734" w:rsidP="00F73734">
      <w:pPr>
        <w:tabs>
          <w:tab w:val="left" w:pos="9680"/>
        </w:tabs>
        <w:spacing w:after="0" w:line="240" w:lineRule="auto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</w:pPr>
      <w:r w:rsidRPr="00EB68E4">
        <w:rPr>
          <w:rFonts w:ascii="Times New Roman" w:hAnsi="Times New Roman"/>
          <w:b/>
          <w:bCs/>
          <w:color w:val="1A1A1A" w:themeColor="background1" w:themeShade="1A"/>
          <w:sz w:val="28"/>
          <w:szCs w:val="28"/>
          <w:lang w:eastAsia="en-US" w:bidi="en-US"/>
        </w:rPr>
        <w:t xml:space="preserve"> сессия  созыва</w:t>
      </w:r>
    </w:p>
    <w:p w:rsidR="00F73734" w:rsidRPr="00EB68E4" w:rsidRDefault="008B5C3C" w:rsidP="00F73734">
      <w:pPr>
        <w:tabs>
          <w:tab w:val="left" w:pos="0"/>
          <w:tab w:val="left" w:pos="9720"/>
        </w:tabs>
        <w:spacing w:after="0" w:line="240" w:lineRule="auto"/>
        <w:jc w:val="center"/>
        <w:rPr>
          <w:rFonts w:ascii="Times New Roman" w:hAnsi="Times New Roman"/>
          <w:bCs/>
          <w:color w:val="1A1A1A" w:themeColor="background1" w:themeShade="1A"/>
          <w:sz w:val="28"/>
          <w:szCs w:val="28"/>
          <w:u w:val="single"/>
          <w:lang w:eastAsia="en-US" w:bidi="en-US"/>
        </w:rPr>
      </w:pPr>
      <w:r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>______________</w:t>
      </w:r>
      <w:r w:rsidR="00F73734" w:rsidRPr="00EB68E4"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 xml:space="preserve">                                                                              № </w:t>
      </w:r>
      <w:r w:rsidR="00EB68E4">
        <w:rPr>
          <w:rFonts w:ascii="Times New Roman" w:hAnsi="Times New Roman"/>
          <w:bCs/>
          <w:color w:val="1A1A1A" w:themeColor="background1" w:themeShade="1A"/>
          <w:sz w:val="28"/>
          <w:szCs w:val="28"/>
          <w:lang w:eastAsia="en-US" w:bidi="en-US"/>
        </w:rPr>
        <w:t>__</w:t>
      </w:r>
    </w:p>
    <w:p w:rsidR="00F73734" w:rsidRPr="00EB68E4" w:rsidRDefault="00F73734" w:rsidP="00F73734">
      <w:pPr>
        <w:spacing w:after="0" w:line="240" w:lineRule="auto"/>
        <w:ind w:right="-15"/>
        <w:jc w:val="center"/>
        <w:rPr>
          <w:rFonts w:ascii="Times New Roman" w:eastAsia="Arial Unicode MS" w:hAnsi="Times New Roman"/>
          <w:color w:val="1A1A1A" w:themeColor="background1" w:themeShade="1A"/>
          <w:lang w:eastAsia="en-US" w:bidi="en-US"/>
        </w:rPr>
      </w:pPr>
      <w:r w:rsidRPr="00EB68E4">
        <w:rPr>
          <w:rFonts w:ascii="Times New Roman" w:eastAsia="Arial Unicode MS" w:hAnsi="Times New Roman"/>
          <w:color w:val="1A1A1A" w:themeColor="background1" w:themeShade="1A"/>
          <w:lang w:eastAsia="en-US" w:bidi="en-US"/>
        </w:rPr>
        <w:t>х. Чаплыгин</w:t>
      </w:r>
    </w:p>
    <w:p w:rsidR="00F73734" w:rsidRPr="00EB68E4" w:rsidRDefault="00F73734" w:rsidP="00F73734">
      <w:pPr>
        <w:spacing w:after="0" w:line="100" w:lineRule="atLeast"/>
        <w:ind w:right="-15" w:firstLine="709"/>
        <w:rPr>
          <w:rFonts w:ascii="Times New Roman" w:eastAsia="Arial Unicode MS" w:hAnsi="Times New Roman"/>
          <w:color w:val="1A1A1A" w:themeColor="background1" w:themeShade="1A"/>
          <w:sz w:val="28"/>
          <w:szCs w:val="28"/>
          <w:lang w:eastAsia="en-US" w:bidi="en-US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5"/>
      </w:tblGrid>
      <w:tr w:rsidR="00AB5623" w:rsidRPr="00EB68E4" w:rsidTr="00921925">
        <w:trPr>
          <w:trHeight w:val="200"/>
        </w:trPr>
        <w:tc>
          <w:tcPr>
            <w:tcW w:w="9425" w:type="dxa"/>
          </w:tcPr>
          <w:tbl>
            <w:tblPr>
              <w:tblpPr w:leftFromText="180" w:rightFromText="180" w:vertAnchor="text" w:horzAnchor="margin" w:tblpY="546"/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3"/>
            </w:tblGrid>
            <w:tr w:rsidR="00AB5623" w:rsidRPr="00EB68E4" w:rsidTr="00921925">
              <w:trPr>
                <w:trHeight w:val="343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17E61" w:rsidRPr="00EB68E4" w:rsidRDefault="00AB5623" w:rsidP="00117E61">
                  <w:pPr>
                    <w:pStyle w:val="ConsPlusTitle"/>
                    <w:widowControl/>
                    <w:jc w:val="center"/>
                    <w:rPr>
                      <w:color w:val="1A1A1A" w:themeColor="background1" w:themeShade="1A"/>
                      <w:sz w:val="28"/>
                      <w:szCs w:val="28"/>
                    </w:rPr>
                  </w:pP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Об утверждении 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стоимости услуг, предоставляемых согласно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гарантированно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му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перечн</w:t>
                  </w:r>
                  <w:r w:rsidR="003D2D5E"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ю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услуг по погребению, оказываемых на территории сельского поселения </w:t>
                  </w:r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>Союз</w:t>
                  </w:r>
                  <w:proofErr w:type="gramStart"/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 Ч</w:t>
                  </w:r>
                  <w:proofErr w:type="gramEnd"/>
                  <w:r w:rsidR="00944C8B">
                    <w:rPr>
                      <w:color w:val="1A1A1A" w:themeColor="background1" w:themeShade="1A"/>
                      <w:sz w:val="28"/>
                      <w:szCs w:val="28"/>
                    </w:rPr>
                    <w:t xml:space="preserve">етырех Хуторов </w:t>
                  </w:r>
                  <w:r w:rsidRPr="00EB68E4">
                    <w:rPr>
                      <w:color w:val="1A1A1A" w:themeColor="background1" w:themeShade="1A"/>
                      <w:sz w:val="28"/>
                      <w:szCs w:val="28"/>
                    </w:rPr>
                    <w:t>Гулькевичского района</w:t>
                  </w:r>
                </w:p>
                <w:p w:rsidR="00AB5623" w:rsidRPr="00EB68E4" w:rsidRDefault="00AB5623" w:rsidP="00117E61">
                  <w:pPr>
                    <w:pStyle w:val="ConsPlusTitle"/>
                    <w:widowControl/>
                    <w:jc w:val="center"/>
                    <w:rPr>
                      <w:b w:val="0"/>
                      <w:color w:val="1A1A1A" w:themeColor="background1" w:themeShade="1A"/>
                      <w:sz w:val="28"/>
                      <w:szCs w:val="28"/>
                    </w:rPr>
                  </w:pPr>
                </w:p>
                <w:p w:rsidR="00AD739F" w:rsidRPr="00EB68E4" w:rsidRDefault="00AD739F" w:rsidP="00117E61">
                  <w:pPr>
                    <w:pStyle w:val="ConsPlusTitle"/>
                    <w:widowControl/>
                    <w:jc w:val="center"/>
                    <w:rPr>
                      <w:b w:val="0"/>
                      <w:color w:val="1A1A1A" w:themeColor="background1" w:themeShade="1A"/>
                      <w:sz w:val="28"/>
                      <w:szCs w:val="28"/>
                    </w:rPr>
                  </w:pPr>
                </w:p>
              </w:tc>
            </w:tr>
          </w:tbl>
          <w:p w:rsidR="00AB5623" w:rsidRPr="00EB68E4" w:rsidRDefault="00AB5623" w:rsidP="00117E61">
            <w:pPr>
              <w:tabs>
                <w:tab w:val="left" w:pos="5911"/>
              </w:tabs>
              <w:spacing w:after="0" w:line="240" w:lineRule="auto"/>
              <w:rPr>
                <w:rFonts w:ascii="Times New Roman" w:hAnsi="Times New Roman"/>
                <w:color w:val="1A1A1A" w:themeColor="background1" w:themeShade="1A"/>
              </w:rPr>
            </w:pPr>
            <w:bookmarkStart w:id="0" w:name="_GoBack"/>
          </w:p>
          <w:bookmarkEnd w:id="0"/>
          <w:p w:rsidR="00AB5623" w:rsidRPr="00EB68E4" w:rsidRDefault="00AB5623" w:rsidP="00117E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Согласно п.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22 ст.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14 Федерального закона от 6 октября 2003 года                 № 131-ФЗ «Об общих принципах организации местного самоуправления в Российской Федерации», к вопросам местного значения поселений относится организация ритуальных услуг и содержания мест захоронения. Пунктом 3 статьи 9 Федерального Закона от 12 января 1996 года №</w:t>
            </w:r>
            <w:r w:rsidR="0099322D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8-ФЗ «О погребении и похоронном деле» на органы местного самоуправления возложены функции по определению стоимости гарантированных услуг по погребению. На основании вышеизложенного Совет сельского поселения </w:t>
            </w:r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Союз Четырех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Гулькевичского района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е ш и л:</w:t>
            </w:r>
          </w:p>
          <w:p w:rsidR="00AB5623" w:rsidRDefault="00AB5623" w:rsidP="002A5DB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1. Утвердить 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по погребению, оказываемых на территории сельского поселения </w:t>
            </w:r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F73734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Гулькевичского района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с 1 </w:t>
            </w:r>
            <w:r w:rsidR="00117E61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февраля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20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21</w:t>
            </w:r>
            <w:r w:rsidR="003D2D5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года (прилагается)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</w:t>
            </w:r>
          </w:p>
          <w:p w:rsidR="002A5DB7" w:rsidRPr="002A5DB7" w:rsidRDefault="002A5DB7" w:rsidP="0099322D">
            <w:pPr>
              <w:tabs>
                <w:tab w:val="left" w:pos="680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Признать утратившими силу решение 10 сессии 4 созыва от 12 марта  2020 года № 1 «Об утверждении стоимости услуг, предоставляемых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гарантированного перечня услуг по погребению, оказываемых на территории сельского поселения Союз четырех Хуторов Гулькевичского района».</w:t>
            </w:r>
          </w:p>
          <w:p w:rsidR="00EB68E4" w:rsidRPr="00EB68E4" w:rsidRDefault="0099322D" w:rsidP="0099322D">
            <w:pPr>
              <w:tabs>
                <w:tab w:val="left" w:pos="1080"/>
              </w:tabs>
              <w:spacing w:after="0" w:line="240" w:lineRule="auto"/>
              <w:ind w:firstLine="639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3140C7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Обнародовать настоящее решение в специально установленных местах для обнародования муниципальных правовых актов о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рганов местного самоуправления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 поселения Союз</w:t>
            </w:r>
            <w:proofErr w:type="gramStart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Ч</w:t>
            </w:r>
            <w:proofErr w:type="gramEnd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етырех Хуторов Гулькевичского района, определенных постановлением администрации  сельского поселения Союз Четырех Хуторов Гулькевичского района 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от 1 марта 2016 года № 20 «О процедуре обнародования, определении мест обнародования муниципальных правовых актов орга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нов местного самоуправления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 поселения Союз Четырех Хуторов Гулькевичского района», и р</w:t>
            </w:r>
            <w:r w:rsidR="008A15F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азместить на официальном сайте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 поселения Союз</w:t>
            </w:r>
            <w:proofErr w:type="gramStart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Ч</w:t>
            </w:r>
            <w:proofErr w:type="gramEnd"/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етырех Хуторов Гулькевичского района в сети </w:t>
            </w:r>
            <w:r w:rsidR="00EB68E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lastRenderedPageBreak/>
              <w:t>«Интернет».</w:t>
            </w:r>
          </w:p>
          <w:p w:rsidR="00F73734" w:rsidRPr="008A15F4" w:rsidRDefault="0099322D" w:rsidP="008A15F4">
            <w:pPr>
              <w:pStyle w:val="a7"/>
              <w:tabs>
                <w:tab w:val="left" w:pos="0"/>
              </w:tabs>
              <w:spacing w:after="0"/>
              <w:ind w:firstLine="709"/>
              <w:jc w:val="both"/>
              <w:rPr>
                <w:color w:val="1A1A1A" w:themeColor="background1" w:themeShade="1A"/>
                <w:sz w:val="28"/>
              </w:rPr>
            </w:pPr>
            <w:r w:rsidRPr="003140C7">
              <w:rPr>
                <w:color w:val="1A1A1A" w:themeColor="background1" w:themeShade="1A"/>
                <w:sz w:val="28"/>
                <w:szCs w:val="28"/>
              </w:rPr>
              <w:t>4.</w:t>
            </w:r>
            <w:r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  <w:r w:rsidR="005B44D6" w:rsidRPr="00EB68E4">
              <w:rPr>
                <w:color w:val="1A1A1A" w:themeColor="background1" w:themeShade="1A"/>
                <w:sz w:val="28"/>
                <w:szCs w:val="28"/>
              </w:rPr>
              <w:t xml:space="preserve">Контроль за выполнением настоящего решения возложить на депутатскую </w:t>
            </w:r>
            <w:r w:rsidR="00F73734" w:rsidRPr="00EB68E4">
              <w:rPr>
                <w:color w:val="1A1A1A" w:themeColor="background1" w:themeShade="1A"/>
                <w:sz w:val="28"/>
              </w:rPr>
              <w:t xml:space="preserve">комиссию </w:t>
            </w:r>
            <w:r w:rsidR="00F73734" w:rsidRPr="00EB68E4">
              <w:rPr>
                <w:color w:val="1A1A1A" w:themeColor="background1" w:themeShade="1A"/>
                <w:sz w:val="28"/>
                <w:szCs w:val="28"/>
              </w:rPr>
              <w:t>Совета</w:t>
            </w:r>
            <w:r w:rsidR="00F73734" w:rsidRPr="00EB68E4">
              <w:rPr>
                <w:color w:val="1A1A1A" w:themeColor="background1" w:themeShade="1A"/>
                <w:sz w:val="28"/>
              </w:rPr>
              <w:t xml:space="preserve"> </w:t>
            </w:r>
            <w:r w:rsidR="00F73734" w:rsidRPr="00EB68E4">
              <w:rPr>
                <w:color w:val="1A1A1A" w:themeColor="background1" w:themeShade="1A"/>
                <w:sz w:val="28"/>
                <w:szCs w:val="28"/>
              </w:rPr>
              <w:t xml:space="preserve">сельского </w:t>
            </w:r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>поселения Союз</w:t>
            </w:r>
            <w:proofErr w:type="gramStart"/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F73734" w:rsidRPr="00EB68E4">
              <w:rPr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Гулькевичского района </w:t>
            </w:r>
            <w:r w:rsidR="00F73734" w:rsidRPr="00EB68E4">
              <w:rPr>
                <w:color w:val="1A1A1A" w:themeColor="background1" w:themeShade="1A"/>
                <w:sz w:val="28"/>
              </w:rPr>
              <w:t>по социальной политике, здравоохранению, депутатской этике, правам человека, образованию, культуре, спорту и молодежной политике</w:t>
            </w:r>
            <w:r w:rsidR="008A15F4">
              <w:rPr>
                <w:color w:val="1A1A1A" w:themeColor="background1" w:themeShade="1A"/>
                <w:sz w:val="28"/>
              </w:rPr>
              <w:t>.</w:t>
            </w:r>
          </w:p>
          <w:p w:rsidR="00AB5623" w:rsidRPr="00EB68E4" w:rsidRDefault="0099322D" w:rsidP="00117E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3140C7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Решение вступает в силу со дня его официального обнародования</w:t>
            </w:r>
            <w:r w:rsidR="00B92BFD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и распространяется на правоотношения, возникшие с 1 февраля 20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21</w:t>
            </w:r>
            <w:r w:rsidR="00B92BFD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года</w:t>
            </w:r>
            <w:r w:rsidR="00C5091F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</w:t>
            </w:r>
          </w:p>
          <w:p w:rsidR="003D2D5E" w:rsidRPr="00EB68E4" w:rsidRDefault="003D2D5E" w:rsidP="00CA42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CA4295" w:rsidRPr="00EB68E4" w:rsidRDefault="00CA4295" w:rsidP="00CA42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5B44D6" w:rsidRPr="00EB68E4" w:rsidRDefault="00D055AE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лав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а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сельского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AB5623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поселения</w:t>
            </w:r>
          </w:p>
          <w:p w:rsidR="00D055AE" w:rsidRPr="00EB68E4" w:rsidRDefault="00D055AE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етырех Хуторов</w:t>
            </w:r>
          </w:p>
          <w:p w:rsidR="00AB5623" w:rsidRPr="00EB68E4" w:rsidRDefault="00AB5623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Гулькевичского района                             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         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    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А.С. Зайченко</w:t>
            </w:r>
          </w:p>
          <w:p w:rsidR="00AB5623" w:rsidRPr="00EB68E4" w:rsidRDefault="00AB5623" w:rsidP="00117E6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AB5623" w:rsidRPr="00EB68E4" w:rsidRDefault="00AB5623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  <w:p w:rsidR="00AD739F" w:rsidRPr="00EB68E4" w:rsidRDefault="00AD739F" w:rsidP="00117E61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8"/>
              </w:rPr>
            </w:pPr>
          </w:p>
        </w:tc>
      </w:tr>
    </w:tbl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D2D5E" w:rsidRPr="00EB68E4" w:rsidTr="003D2D5E">
        <w:tc>
          <w:tcPr>
            <w:tcW w:w="4644" w:type="dxa"/>
          </w:tcPr>
          <w:p w:rsidR="003D2D5E" w:rsidRPr="00EB68E4" w:rsidRDefault="003D2D5E" w:rsidP="00117E61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210" w:type="dxa"/>
          </w:tcPr>
          <w:p w:rsidR="00D055AE" w:rsidRPr="00EB68E4" w:rsidRDefault="00D055A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8A15F4" w:rsidRDefault="008A15F4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lastRenderedPageBreak/>
              <w:t>ПРИЛОЖЕНИЕ</w:t>
            </w: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УТВЕРЖДЕН</w:t>
            </w:r>
            <w:r w:rsidR="0099322D" w:rsidRPr="003140C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2D5E" w:rsidRPr="00EB68E4" w:rsidRDefault="003D2D5E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решением  сессии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созыва Совета сельского поселения </w:t>
            </w:r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>Союз</w:t>
            </w:r>
            <w:proofErr w:type="gramStart"/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 Ч</w:t>
            </w:r>
            <w:proofErr w:type="gramEnd"/>
            <w:r w:rsidR="00D055AE" w:rsidRPr="00EB68E4">
              <w:rPr>
                <w:rFonts w:ascii="Times New Roman" w:hAnsi="Times New Roman"/>
                <w:color w:val="1A1A1A" w:themeColor="background1" w:themeShade="1A"/>
                <w:spacing w:val="1"/>
                <w:sz w:val="28"/>
                <w:szCs w:val="28"/>
              </w:rPr>
              <w:t xml:space="preserve">етырех Хуторов 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Гулькевичского района</w:t>
            </w:r>
          </w:p>
          <w:p w:rsidR="003D2D5E" w:rsidRPr="00EB68E4" w:rsidRDefault="003D2D5E" w:rsidP="00EB68E4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от 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___________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года № </w:t>
            </w:r>
            <w:r w:rsidR="008B5C3C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___</w:t>
            </w:r>
          </w:p>
        </w:tc>
      </w:tr>
    </w:tbl>
    <w:p w:rsidR="003D2D5E" w:rsidRPr="00EB68E4" w:rsidRDefault="003D2D5E" w:rsidP="003D2D5E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B68E4" w:rsidRDefault="00D96BFD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0"/>
          <w:szCs w:val="20"/>
        </w:rPr>
      </w:pPr>
    </w:p>
    <w:p w:rsidR="00D96BFD" w:rsidRPr="00E1566F" w:rsidRDefault="003D2D5E" w:rsidP="00D96BFD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Стоимость услуг, предоставляемых согласно гарантированному перечню услуг</w:t>
      </w:r>
      <w:r w:rsidR="00D96BFD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по погребению, оказываемых на территории сельского поселения </w:t>
      </w:r>
      <w:r w:rsidR="00EB68E4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>Союз</w:t>
      </w:r>
      <w:proofErr w:type="gramStart"/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 xml:space="preserve"> Ч</w:t>
      </w:r>
      <w:proofErr w:type="gramEnd"/>
      <w:r w:rsidR="00D055AE" w:rsidRPr="00E1566F">
        <w:rPr>
          <w:rFonts w:ascii="Times New Roman" w:hAnsi="Times New Roman"/>
          <w:b/>
          <w:color w:val="1A1A1A" w:themeColor="background1" w:themeShade="1A"/>
          <w:spacing w:val="1"/>
          <w:sz w:val="28"/>
          <w:szCs w:val="28"/>
        </w:rPr>
        <w:t>етырех Хуторов</w:t>
      </w:r>
      <w:r w:rsidR="00D055AE" w:rsidRPr="00E1566F">
        <w:rPr>
          <w:b/>
          <w:color w:val="1A1A1A" w:themeColor="background1" w:themeShade="1A"/>
          <w:spacing w:val="1"/>
          <w:sz w:val="28"/>
          <w:szCs w:val="28"/>
        </w:rPr>
        <w:t xml:space="preserve"> </w:t>
      </w:r>
      <w:r w:rsidR="00D96BFD" w:rsidRPr="00E1566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Гулькевичского района</w:t>
      </w:r>
    </w:p>
    <w:p w:rsidR="00D96BFD" w:rsidRPr="00EB68E4" w:rsidRDefault="00D96BFD" w:rsidP="00D96BFD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№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Стоимость, руб.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с</w:t>
            </w:r>
            <w:proofErr w:type="gramEnd"/>
          </w:p>
          <w:p w:rsidR="00D96BFD" w:rsidRPr="00EB68E4" w:rsidRDefault="00D96BFD" w:rsidP="00D055A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01.0</w:t>
            </w:r>
            <w:r w:rsidR="00330654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.20</w:t>
            </w:r>
            <w:r w:rsidR="001F214B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21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132,16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2.1 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1761,35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2.2 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122,73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FD5AF2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2.3 Доставка гроба </w:t>
            </w:r>
            <w:r w:rsidR="00FD5AF2"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и</w:t>
            </w: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799,77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Перевозка тела (останков)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949,46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Погребение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умершего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D" w:rsidRPr="00EB68E4" w:rsidRDefault="00D96BFD" w:rsidP="00D96BFD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Погребение </w:t>
            </w:r>
            <w:proofErr w:type="gramStart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умершего</w:t>
            </w:r>
            <w:proofErr w:type="gramEnd"/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2637,99</w:t>
            </w:r>
          </w:p>
        </w:tc>
      </w:tr>
      <w:tr w:rsidR="00D96BFD" w:rsidRPr="00EB68E4" w:rsidTr="00D96B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D96BFD" w:rsidP="00D96BFD">
            <w:pPr>
              <w:rPr>
                <w:rFonts w:ascii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zh-CN"/>
              </w:rPr>
            </w:pPr>
            <w:r w:rsidRPr="00EB68E4">
              <w:rPr>
                <w:rFonts w:ascii="Times New Roman" w:hAnsi="Times New Roman"/>
                <w:b/>
                <w:bCs/>
                <w:color w:val="1A1A1A" w:themeColor="background1" w:themeShade="1A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FD" w:rsidRPr="00EB68E4" w:rsidRDefault="008B5C3C" w:rsidP="00117E61">
            <w:pPr>
              <w:jc w:val="center"/>
              <w:rPr>
                <w:rFonts w:ascii="Times New Roman" w:hAnsi="Times New Roman"/>
                <w:color w:val="1A1A1A" w:themeColor="background1" w:themeShade="1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8"/>
                <w:szCs w:val="28"/>
              </w:rPr>
              <w:t>6403,46</w:t>
            </w:r>
          </w:p>
        </w:tc>
      </w:tr>
    </w:tbl>
    <w:p w:rsidR="00EB68E4" w:rsidRDefault="00EB68E4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8B5C3C" w:rsidRDefault="008B5C3C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8B5C3C" w:rsidRPr="00EB68E4" w:rsidRDefault="008B5C3C" w:rsidP="00D96BF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</w:p>
    <w:p w:rsidR="00C5091F" w:rsidRPr="00EB68E4" w:rsidRDefault="00D055AE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Г</w:t>
      </w:r>
      <w:r w:rsidR="00C5091F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лав</w:t>
      </w: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 </w:t>
      </w:r>
      <w:r w:rsidR="00C5091F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сельского поселения</w:t>
      </w:r>
    </w:p>
    <w:p w:rsidR="00D055AE" w:rsidRPr="00EB68E4" w:rsidRDefault="00D055AE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>Союз</w:t>
      </w:r>
      <w:proofErr w:type="gramStart"/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 xml:space="preserve"> Ч</w:t>
      </w:r>
      <w:proofErr w:type="gramEnd"/>
      <w:r w:rsidRPr="00EB68E4">
        <w:rPr>
          <w:rFonts w:ascii="Times New Roman" w:hAnsi="Times New Roman"/>
          <w:color w:val="1A1A1A" w:themeColor="background1" w:themeShade="1A"/>
          <w:spacing w:val="1"/>
          <w:sz w:val="28"/>
          <w:szCs w:val="28"/>
        </w:rPr>
        <w:t>етырех Хуторов</w:t>
      </w:r>
    </w:p>
    <w:p w:rsidR="0022799E" w:rsidRPr="00EB68E4" w:rsidRDefault="00C5091F" w:rsidP="0047199D">
      <w:pPr>
        <w:spacing w:after="0" w:line="240" w:lineRule="auto"/>
        <w:ind w:left="-142"/>
        <w:jc w:val="both"/>
        <w:rPr>
          <w:rFonts w:ascii="Times New Roman" w:hAnsi="Times New Roman"/>
          <w:color w:val="1A1A1A" w:themeColor="background1" w:themeShade="1A"/>
        </w:rPr>
      </w:pPr>
      <w:r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Гулькевичского района                                                         </w:t>
      </w:r>
      <w:r w:rsidR="00D055AE" w:rsidRPr="00EB68E4">
        <w:rPr>
          <w:rFonts w:ascii="Times New Roman" w:hAnsi="Times New Roman"/>
          <w:color w:val="1A1A1A" w:themeColor="background1" w:themeShade="1A"/>
          <w:sz w:val="28"/>
          <w:szCs w:val="28"/>
        </w:rPr>
        <w:t>А.С. Зайченко</w:t>
      </w:r>
    </w:p>
    <w:sectPr w:rsidR="0022799E" w:rsidRPr="00EB68E4" w:rsidSect="008A15F4">
      <w:pgSz w:w="11906" w:h="16838"/>
      <w:pgMar w:top="673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3" w:rsidRDefault="00C30853" w:rsidP="00EB68E4">
      <w:pPr>
        <w:spacing w:after="0" w:line="240" w:lineRule="auto"/>
      </w:pPr>
      <w:r>
        <w:separator/>
      </w:r>
    </w:p>
  </w:endnote>
  <w:endnote w:type="continuationSeparator" w:id="0">
    <w:p w:rsidR="00C30853" w:rsidRDefault="00C30853" w:rsidP="00EB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3" w:rsidRDefault="00C30853" w:rsidP="00EB68E4">
      <w:pPr>
        <w:spacing w:after="0" w:line="240" w:lineRule="auto"/>
      </w:pPr>
      <w:r>
        <w:separator/>
      </w:r>
    </w:p>
  </w:footnote>
  <w:footnote w:type="continuationSeparator" w:id="0">
    <w:p w:rsidR="00C30853" w:rsidRDefault="00C30853" w:rsidP="00EB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EF1"/>
    <w:rsid w:val="00006BAE"/>
    <w:rsid w:val="00067B06"/>
    <w:rsid w:val="000C0DBE"/>
    <w:rsid w:val="00117E61"/>
    <w:rsid w:val="00195961"/>
    <w:rsid w:val="001A0C6E"/>
    <w:rsid w:val="001F214B"/>
    <w:rsid w:val="0022799E"/>
    <w:rsid w:val="002A5DB7"/>
    <w:rsid w:val="003140C7"/>
    <w:rsid w:val="00330654"/>
    <w:rsid w:val="00332BFC"/>
    <w:rsid w:val="00341E89"/>
    <w:rsid w:val="00352621"/>
    <w:rsid w:val="0038726C"/>
    <w:rsid w:val="00394441"/>
    <w:rsid w:val="003D2D5E"/>
    <w:rsid w:val="0047199D"/>
    <w:rsid w:val="004762EB"/>
    <w:rsid w:val="00487067"/>
    <w:rsid w:val="005B44D6"/>
    <w:rsid w:val="00633A16"/>
    <w:rsid w:val="006F4D01"/>
    <w:rsid w:val="0071273E"/>
    <w:rsid w:val="007E0BA5"/>
    <w:rsid w:val="00894026"/>
    <w:rsid w:val="008A15F4"/>
    <w:rsid w:val="008B33E8"/>
    <w:rsid w:val="008B5C3C"/>
    <w:rsid w:val="008D1284"/>
    <w:rsid w:val="00921925"/>
    <w:rsid w:val="00944C8B"/>
    <w:rsid w:val="009700C8"/>
    <w:rsid w:val="00977EF1"/>
    <w:rsid w:val="0099322D"/>
    <w:rsid w:val="00A107C1"/>
    <w:rsid w:val="00A23AF4"/>
    <w:rsid w:val="00AB5623"/>
    <w:rsid w:val="00AD739F"/>
    <w:rsid w:val="00B92BFD"/>
    <w:rsid w:val="00BD0795"/>
    <w:rsid w:val="00BF14DA"/>
    <w:rsid w:val="00C30853"/>
    <w:rsid w:val="00C5091F"/>
    <w:rsid w:val="00CA4295"/>
    <w:rsid w:val="00CD1C3B"/>
    <w:rsid w:val="00D055AE"/>
    <w:rsid w:val="00D96BFD"/>
    <w:rsid w:val="00DE17DB"/>
    <w:rsid w:val="00E1566F"/>
    <w:rsid w:val="00E435D8"/>
    <w:rsid w:val="00E50C44"/>
    <w:rsid w:val="00EB68E4"/>
    <w:rsid w:val="00F340D2"/>
    <w:rsid w:val="00F54AB0"/>
    <w:rsid w:val="00F73734"/>
    <w:rsid w:val="00FD5AF2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AB5623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uiPriority w:val="59"/>
    <w:rsid w:val="00D96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7373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737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8E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8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AB5623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uiPriority w:val="59"/>
    <w:rsid w:val="00D96B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9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6845-33D0-44E5-8F7A-C2FEB5CE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2020-03-12T13:05:00Z</cp:lastPrinted>
  <dcterms:created xsi:type="dcterms:W3CDTF">2021-02-19T06:19:00Z</dcterms:created>
  <dcterms:modified xsi:type="dcterms:W3CDTF">2021-02-19T09:46:00Z</dcterms:modified>
</cp:coreProperties>
</file>